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DD7E7" w14:textId="77777777" w:rsidR="005C2F79" w:rsidRDefault="003F5A0B">
      <w:pPr>
        <w:spacing w:after="200" w:line="276" w:lineRule="auto"/>
        <w:jc w:val="center"/>
        <w:rPr>
          <w:rFonts w:ascii="Calibri" w:eastAsia="Calibri" w:hAnsi="Calibri" w:cs="Calibri"/>
          <w:b/>
          <w:bCs/>
        </w:rPr>
      </w:pPr>
      <w:r>
        <w:rPr>
          <w:noProof/>
          <w:lang w:val="en-GB" w:eastAsia="en-GB"/>
        </w:rPr>
        <w:drawing>
          <wp:anchor distT="0" distB="0" distL="114300" distR="114300" simplePos="0" relativeHeight="251658240" behindDoc="0" locked="0" layoutInCell="1" allowOverlap="1" wp14:anchorId="010887EB" wp14:editId="3F52FACB">
            <wp:simplePos x="0" y="0"/>
            <wp:positionH relativeFrom="column">
              <wp:posOffset>3890010</wp:posOffset>
            </wp:positionH>
            <wp:positionV relativeFrom="paragraph">
              <wp:posOffset>-879475</wp:posOffset>
            </wp:positionV>
            <wp:extent cx="2038350" cy="1266825"/>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704398" name=""/>
                    <pic:cNvPicPr>
                      <a:picLocks noChangeAspect="1"/>
                    </pic:cNvPicPr>
                  </pic:nvPicPr>
                  <pic:blipFill>
                    <a:blip r:embed="rId8"/>
                    <a:stretch>
                      <a:fillRect/>
                    </a:stretch>
                  </pic:blipFill>
                  <pic:spPr>
                    <a:xfrm>
                      <a:off x="0" y="0"/>
                      <a:ext cx="2038350" cy="1266825"/>
                    </a:xfrm>
                    <a:prstGeom prst="rect">
                      <a:avLst/>
                    </a:prstGeom>
                  </pic:spPr>
                </pic:pic>
              </a:graphicData>
            </a:graphic>
          </wp:anchor>
        </w:drawing>
      </w:r>
    </w:p>
    <w:p w14:paraId="3FD09DEC" w14:textId="77777777" w:rsidR="005C2F79" w:rsidRDefault="005C2F79">
      <w:pPr>
        <w:spacing w:after="200" w:line="276" w:lineRule="auto"/>
        <w:jc w:val="center"/>
        <w:rPr>
          <w:rFonts w:ascii="Calibri" w:eastAsia="Calibri" w:hAnsi="Calibri" w:cs="Calibri"/>
          <w:b/>
          <w:bCs/>
        </w:rPr>
      </w:pPr>
    </w:p>
    <w:p w14:paraId="41473AE1" w14:textId="77777777" w:rsidR="005C2F79" w:rsidRDefault="003F5A0B">
      <w:pPr>
        <w:spacing w:after="200" w:line="276" w:lineRule="auto"/>
        <w:jc w:val="center"/>
      </w:pPr>
      <w:r>
        <w:rPr>
          <w:rFonts w:ascii="Calibri" w:eastAsia="Calibri" w:hAnsi="Calibri" w:cs="Calibri"/>
          <w:b/>
          <w:bCs/>
        </w:rPr>
        <w:t>Erosh</w:t>
      </w:r>
    </w:p>
    <w:p w14:paraId="64AAA2E7" w14:textId="77777777" w:rsidR="005C2F79" w:rsidRDefault="003F5A0B">
      <w:pPr>
        <w:spacing w:after="200" w:line="276" w:lineRule="auto"/>
        <w:jc w:val="center"/>
      </w:pPr>
      <w:r>
        <w:rPr>
          <w:rFonts w:ascii="Calibri" w:eastAsia="Calibri" w:hAnsi="Calibri" w:cs="Calibri"/>
          <w:b/>
          <w:bCs/>
        </w:rPr>
        <w:t>South Wales Regional Network Meeting</w:t>
      </w:r>
    </w:p>
    <w:p w14:paraId="0138579B" w14:textId="77777777" w:rsidR="005C2F79" w:rsidRDefault="003F5A0B">
      <w:pPr>
        <w:spacing w:after="200" w:line="276" w:lineRule="auto"/>
        <w:jc w:val="center"/>
      </w:pPr>
      <w:r>
        <w:rPr>
          <w:rFonts w:ascii="Calibri" w:eastAsia="Calibri" w:hAnsi="Calibri" w:cs="Calibri"/>
          <w:b/>
          <w:bCs/>
        </w:rPr>
        <w:t>Thursday 4</w:t>
      </w:r>
      <w:r>
        <w:rPr>
          <w:rFonts w:ascii="Calibri" w:eastAsia="Calibri" w:hAnsi="Calibri" w:cs="Calibri"/>
          <w:b/>
          <w:bCs/>
          <w:vertAlign w:val="superscript"/>
        </w:rPr>
        <w:t>th</w:t>
      </w:r>
      <w:r>
        <w:rPr>
          <w:rFonts w:ascii="Calibri" w:eastAsia="Calibri" w:hAnsi="Calibri" w:cs="Calibri"/>
          <w:b/>
          <w:bCs/>
        </w:rPr>
        <w:t xml:space="preserve"> </w:t>
      </w:r>
      <w:r w:rsidR="003A1925">
        <w:rPr>
          <w:rFonts w:ascii="Calibri" w:eastAsia="Calibri" w:hAnsi="Calibri" w:cs="Calibri"/>
          <w:b/>
          <w:bCs/>
        </w:rPr>
        <w:t>July</w:t>
      </w:r>
      <w:r>
        <w:rPr>
          <w:rFonts w:ascii="Calibri" w:eastAsia="Calibri" w:hAnsi="Calibri" w:cs="Calibri"/>
          <w:b/>
          <w:bCs/>
        </w:rPr>
        <w:t xml:space="preserve"> 2019</w:t>
      </w:r>
    </w:p>
    <w:p w14:paraId="6985870F" w14:textId="77777777" w:rsidR="005C2F79" w:rsidRDefault="003A1925">
      <w:pPr>
        <w:spacing w:after="200" w:line="276" w:lineRule="auto"/>
        <w:jc w:val="center"/>
      </w:pPr>
      <w:r>
        <w:rPr>
          <w:rFonts w:ascii="Calibri" w:eastAsia="Calibri" w:hAnsi="Calibri" w:cs="Calibri"/>
          <w:b/>
          <w:bCs/>
        </w:rPr>
        <w:t xml:space="preserve">Tai Ceredigion </w:t>
      </w:r>
      <w:r w:rsidR="003F5A0B">
        <w:rPr>
          <w:rFonts w:ascii="Calibri" w:eastAsia="Calibri" w:hAnsi="Calibri" w:cs="Calibri"/>
          <w:b/>
          <w:bCs/>
        </w:rPr>
        <w:t>Offices</w:t>
      </w:r>
    </w:p>
    <w:p w14:paraId="429B3BAB" w14:textId="77777777" w:rsidR="005C2F79" w:rsidRDefault="005C2F79">
      <w:pPr>
        <w:spacing w:after="200" w:line="276" w:lineRule="auto"/>
        <w:rPr>
          <w:rFonts w:ascii="Calibri" w:eastAsia="Calibri" w:hAnsi="Calibri" w:cs="Calibri"/>
          <w:b/>
          <w:bCs/>
        </w:rPr>
      </w:pPr>
    </w:p>
    <w:p w14:paraId="584CDFAB" w14:textId="77777777" w:rsidR="005C2F79" w:rsidRDefault="003F5A0B">
      <w:pPr>
        <w:spacing w:after="200" w:line="276" w:lineRule="auto"/>
      </w:pPr>
      <w:r>
        <w:rPr>
          <w:rFonts w:ascii="Calibri" w:eastAsia="Calibri" w:hAnsi="Calibri" w:cs="Calibri"/>
          <w:b/>
          <w:bCs/>
        </w:rPr>
        <w:t>Present:</w:t>
      </w:r>
    </w:p>
    <w:p w14:paraId="182D8714" w14:textId="77777777" w:rsidR="005C2F79" w:rsidRDefault="003A1925">
      <w:pPr>
        <w:spacing w:after="200" w:line="276" w:lineRule="auto"/>
        <w:rPr>
          <w:rFonts w:ascii="Calibri" w:eastAsia="Calibri" w:hAnsi="Calibri" w:cs="Calibri"/>
        </w:rPr>
      </w:pPr>
      <w:r>
        <w:rPr>
          <w:rFonts w:ascii="Calibri" w:eastAsia="Calibri" w:hAnsi="Calibri" w:cs="Calibri"/>
        </w:rPr>
        <w:t>Louise Evans</w:t>
      </w:r>
      <w:r w:rsidR="003F5A0B">
        <w:rPr>
          <w:rFonts w:ascii="Calibri" w:eastAsia="Calibri" w:hAnsi="Calibri" w:cs="Calibri"/>
        </w:rPr>
        <w:t xml:space="preserve"> – Tai Ceredigion</w:t>
      </w:r>
    </w:p>
    <w:p w14:paraId="25A3C995" w14:textId="77777777" w:rsidR="003A1925" w:rsidRDefault="003A1925" w:rsidP="003A1925">
      <w:pPr>
        <w:spacing w:after="200" w:line="276" w:lineRule="auto"/>
      </w:pPr>
      <w:r>
        <w:rPr>
          <w:rFonts w:ascii="Calibri" w:eastAsia="Calibri" w:hAnsi="Calibri" w:cs="Calibri"/>
        </w:rPr>
        <w:t>Eleri Jenkins – Tai Ceredigion</w:t>
      </w:r>
    </w:p>
    <w:p w14:paraId="17791F44" w14:textId="77777777" w:rsidR="003A1925" w:rsidRDefault="003A1925">
      <w:pPr>
        <w:spacing w:after="200" w:line="276" w:lineRule="auto"/>
      </w:pPr>
      <w:r>
        <w:rPr>
          <w:rFonts w:ascii="Calibri" w:eastAsia="Calibri" w:hAnsi="Calibri" w:cs="Calibri"/>
        </w:rPr>
        <w:t>Carol Seabourne – Delta Wellbeing</w:t>
      </w:r>
    </w:p>
    <w:p w14:paraId="1CB127C8" w14:textId="77777777" w:rsidR="005C2F79" w:rsidRDefault="003F5A0B">
      <w:pPr>
        <w:spacing w:after="200" w:line="276" w:lineRule="auto"/>
        <w:rPr>
          <w:rFonts w:ascii="Calibri" w:eastAsia="Calibri" w:hAnsi="Calibri" w:cs="Calibri"/>
        </w:rPr>
      </w:pPr>
      <w:r w:rsidRPr="000B0DF1">
        <w:rPr>
          <w:rFonts w:ascii="Calibri" w:eastAsia="Calibri" w:hAnsi="Calibri" w:cs="Calibri"/>
        </w:rPr>
        <w:t>Claire James – Trivallis</w:t>
      </w:r>
    </w:p>
    <w:p w14:paraId="534FE059" w14:textId="77777777" w:rsidR="001D4A54" w:rsidRDefault="001D4A54" w:rsidP="001D4A54">
      <w:pPr>
        <w:spacing w:after="200" w:line="276" w:lineRule="auto"/>
      </w:pPr>
      <w:r>
        <w:rPr>
          <w:rFonts w:ascii="Calibri" w:eastAsia="Calibri" w:hAnsi="Calibri" w:cs="Calibri"/>
        </w:rPr>
        <w:t>Rena Karadogan – Trivallis</w:t>
      </w:r>
    </w:p>
    <w:p w14:paraId="3A5E951E" w14:textId="77777777" w:rsidR="001D4A54" w:rsidRDefault="001D4A54">
      <w:pPr>
        <w:spacing w:after="200" w:line="276" w:lineRule="auto"/>
        <w:rPr>
          <w:rFonts w:asciiTheme="minorHAnsi" w:hAnsiTheme="minorHAnsi"/>
        </w:rPr>
      </w:pPr>
      <w:r>
        <w:rPr>
          <w:rFonts w:asciiTheme="minorHAnsi" w:hAnsiTheme="minorHAnsi"/>
        </w:rPr>
        <w:t>Trudy Davis – Linc</w:t>
      </w:r>
    </w:p>
    <w:p w14:paraId="598B711F" w14:textId="77777777" w:rsidR="001D4A54" w:rsidRDefault="001D4A54" w:rsidP="001D4A54">
      <w:pPr>
        <w:spacing w:after="200" w:line="276" w:lineRule="auto"/>
      </w:pPr>
      <w:r>
        <w:rPr>
          <w:rFonts w:ascii="Calibri" w:eastAsia="Calibri" w:hAnsi="Calibri" w:cs="Calibri"/>
        </w:rPr>
        <w:t>Richard Sheahan - Linc</w:t>
      </w:r>
    </w:p>
    <w:p w14:paraId="557F8834" w14:textId="77777777" w:rsidR="001D4A54" w:rsidRDefault="001D4A54">
      <w:pPr>
        <w:spacing w:after="200" w:line="276" w:lineRule="auto"/>
        <w:rPr>
          <w:rFonts w:asciiTheme="minorHAnsi" w:hAnsiTheme="minorHAnsi"/>
        </w:rPr>
      </w:pPr>
      <w:r>
        <w:rPr>
          <w:rFonts w:asciiTheme="minorHAnsi" w:hAnsiTheme="minorHAnsi"/>
        </w:rPr>
        <w:t>Karen Jones – F1 Modular Construction</w:t>
      </w:r>
    </w:p>
    <w:p w14:paraId="189919D8" w14:textId="77777777" w:rsidR="001D4A54" w:rsidRDefault="001D4A54">
      <w:pPr>
        <w:spacing w:after="200" w:line="276" w:lineRule="auto"/>
        <w:rPr>
          <w:rFonts w:asciiTheme="minorHAnsi" w:hAnsiTheme="minorHAnsi"/>
        </w:rPr>
      </w:pPr>
      <w:r>
        <w:rPr>
          <w:rFonts w:asciiTheme="minorHAnsi" w:hAnsiTheme="minorHAnsi"/>
        </w:rPr>
        <w:t>Paul Wilkinson – F1 Modular Construction</w:t>
      </w:r>
    </w:p>
    <w:p w14:paraId="44813CF9" w14:textId="77777777" w:rsidR="001D4A54" w:rsidRDefault="001D4A54">
      <w:pPr>
        <w:spacing w:after="200" w:line="276" w:lineRule="auto"/>
        <w:rPr>
          <w:rFonts w:asciiTheme="minorHAnsi" w:hAnsiTheme="minorHAnsi"/>
        </w:rPr>
      </w:pPr>
      <w:r>
        <w:rPr>
          <w:rFonts w:asciiTheme="minorHAnsi" w:hAnsiTheme="minorHAnsi"/>
        </w:rPr>
        <w:t>Brian Lavelle – F1 Modular Construction</w:t>
      </w:r>
    </w:p>
    <w:p w14:paraId="2D0CFD91" w14:textId="77777777" w:rsidR="001D4A54" w:rsidRDefault="001D4A54">
      <w:pPr>
        <w:spacing w:after="200" w:line="276" w:lineRule="auto"/>
        <w:rPr>
          <w:rFonts w:asciiTheme="minorHAnsi" w:hAnsiTheme="minorHAnsi"/>
        </w:rPr>
      </w:pPr>
      <w:r>
        <w:rPr>
          <w:rFonts w:asciiTheme="minorHAnsi" w:hAnsiTheme="minorHAnsi"/>
        </w:rPr>
        <w:t>Andrew Burns – United Welsh</w:t>
      </w:r>
    </w:p>
    <w:p w14:paraId="666866BC" w14:textId="77777777" w:rsidR="001D4A54" w:rsidRDefault="001D4A54" w:rsidP="001D4A54">
      <w:pPr>
        <w:spacing w:after="200" w:line="276" w:lineRule="auto"/>
      </w:pPr>
      <w:r>
        <w:rPr>
          <w:rFonts w:ascii="Calibri" w:eastAsia="Calibri" w:hAnsi="Calibri" w:cs="Calibri"/>
        </w:rPr>
        <w:t>Jemma Browning – United Welsh</w:t>
      </w:r>
    </w:p>
    <w:p w14:paraId="4E3A29F1" w14:textId="77777777" w:rsidR="001D4A54" w:rsidRDefault="001D4A54" w:rsidP="001D4A54">
      <w:pPr>
        <w:spacing w:after="200" w:line="276" w:lineRule="auto"/>
      </w:pPr>
      <w:r>
        <w:rPr>
          <w:rFonts w:ascii="Calibri" w:eastAsia="Calibri" w:hAnsi="Calibri" w:cs="Calibri"/>
        </w:rPr>
        <w:t>David Watkins – RNIB</w:t>
      </w:r>
    </w:p>
    <w:p w14:paraId="2867CEC1" w14:textId="53E65612" w:rsidR="001D4A54" w:rsidRPr="00172333" w:rsidRDefault="001D4A54">
      <w:pPr>
        <w:spacing w:after="200" w:line="276" w:lineRule="auto"/>
        <w:rPr>
          <w:rFonts w:asciiTheme="minorHAnsi" w:hAnsiTheme="minorHAnsi"/>
        </w:rPr>
      </w:pPr>
      <w:r w:rsidRPr="00172333">
        <w:rPr>
          <w:rFonts w:asciiTheme="minorHAnsi" w:hAnsiTheme="minorHAnsi"/>
        </w:rPr>
        <w:t xml:space="preserve">Pam Wainwright – </w:t>
      </w:r>
      <w:r w:rsidR="00172333" w:rsidRPr="00172333">
        <w:rPr>
          <w:rFonts w:asciiTheme="minorHAnsi" w:hAnsiTheme="minorHAnsi"/>
        </w:rPr>
        <w:t>Newydd HA</w:t>
      </w:r>
    </w:p>
    <w:p w14:paraId="3173918A" w14:textId="7154C1E3" w:rsidR="00B645EF" w:rsidRDefault="00B645EF">
      <w:pPr>
        <w:spacing w:after="200" w:line="276" w:lineRule="auto"/>
        <w:rPr>
          <w:rFonts w:asciiTheme="minorHAnsi" w:hAnsiTheme="minorHAnsi"/>
        </w:rPr>
      </w:pPr>
      <w:r w:rsidRPr="00B42510">
        <w:rPr>
          <w:rFonts w:asciiTheme="minorHAnsi" w:hAnsiTheme="minorHAnsi"/>
        </w:rPr>
        <w:t xml:space="preserve">Hannah </w:t>
      </w:r>
      <w:proofErr w:type="gramStart"/>
      <w:r w:rsidR="00B42510" w:rsidRPr="00B42510">
        <w:rPr>
          <w:rFonts w:asciiTheme="minorHAnsi" w:hAnsiTheme="minorHAnsi"/>
        </w:rPr>
        <w:t xml:space="preserve">Rowson </w:t>
      </w:r>
      <w:r w:rsidRPr="00B42510">
        <w:rPr>
          <w:rFonts w:asciiTheme="minorHAnsi" w:hAnsiTheme="minorHAnsi"/>
        </w:rPr>
        <w:t xml:space="preserve"> -</w:t>
      </w:r>
      <w:proofErr w:type="gramEnd"/>
      <w:r w:rsidRPr="00B42510">
        <w:rPr>
          <w:rFonts w:asciiTheme="minorHAnsi" w:hAnsiTheme="minorHAnsi"/>
        </w:rPr>
        <w:t xml:space="preserve"> MHA</w:t>
      </w:r>
    </w:p>
    <w:p w14:paraId="39A3234A" w14:textId="77777777" w:rsidR="001D4A54" w:rsidRPr="001D4A54" w:rsidRDefault="001D4A54">
      <w:pPr>
        <w:spacing w:after="200" w:line="276" w:lineRule="auto"/>
        <w:rPr>
          <w:rFonts w:asciiTheme="minorHAnsi" w:hAnsiTheme="minorHAnsi"/>
        </w:rPr>
      </w:pPr>
      <w:r>
        <w:rPr>
          <w:rFonts w:asciiTheme="minorHAnsi" w:hAnsiTheme="minorHAnsi"/>
        </w:rPr>
        <w:t>Michelle Brewer - Melin</w:t>
      </w:r>
    </w:p>
    <w:p w14:paraId="428DA4A6" w14:textId="77777777" w:rsidR="005C2F79" w:rsidRDefault="005C2F79">
      <w:pPr>
        <w:spacing w:after="200" w:line="276" w:lineRule="auto"/>
      </w:pPr>
    </w:p>
    <w:p w14:paraId="0089AB51" w14:textId="77777777" w:rsidR="001971F6" w:rsidRDefault="001971F6">
      <w:pPr>
        <w:spacing w:after="200" w:line="276" w:lineRule="auto"/>
        <w:rPr>
          <w:rFonts w:ascii="Calibri" w:eastAsia="Calibri" w:hAnsi="Calibri" w:cs="Calibri"/>
          <w:b/>
          <w:bCs/>
        </w:rPr>
      </w:pPr>
    </w:p>
    <w:p w14:paraId="4EF25B2E" w14:textId="2C5629AD" w:rsidR="005C2F79" w:rsidRDefault="003F5A0B">
      <w:pPr>
        <w:spacing w:after="200" w:line="276" w:lineRule="auto"/>
      </w:pPr>
      <w:r>
        <w:rPr>
          <w:rFonts w:ascii="Calibri" w:eastAsia="Calibri" w:hAnsi="Calibri" w:cs="Calibri"/>
          <w:b/>
          <w:bCs/>
        </w:rPr>
        <w:lastRenderedPageBreak/>
        <w:t>Apologies</w:t>
      </w:r>
    </w:p>
    <w:p w14:paraId="42A0DC9C" w14:textId="77777777" w:rsidR="005C2F79" w:rsidRPr="00556434" w:rsidRDefault="001C2A6A" w:rsidP="00556434">
      <w:pPr>
        <w:spacing w:line="276" w:lineRule="auto"/>
        <w:rPr>
          <w:rFonts w:asciiTheme="minorHAnsi" w:hAnsiTheme="minorHAnsi"/>
          <w:sz w:val="22"/>
          <w:szCs w:val="22"/>
        </w:rPr>
      </w:pPr>
      <w:r w:rsidRPr="00556434">
        <w:rPr>
          <w:rFonts w:asciiTheme="minorHAnsi" w:hAnsiTheme="minorHAnsi"/>
          <w:sz w:val="22"/>
          <w:szCs w:val="22"/>
        </w:rPr>
        <w:t>Judith Jeeves – Valleys to Coast</w:t>
      </w:r>
    </w:p>
    <w:p w14:paraId="303C31E7" w14:textId="77777777" w:rsidR="001C2A6A" w:rsidRPr="00556434" w:rsidRDefault="001C2A6A" w:rsidP="00556434">
      <w:pPr>
        <w:spacing w:line="276" w:lineRule="auto"/>
        <w:rPr>
          <w:rFonts w:asciiTheme="minorHAnsi" w:hAnsiTheme="minorHAnsi"/>
          <w:sz w:val="22"/>
          <w:szCs w:val="22"/>
        </w:rPr>
      </w:pPr>
      <w:r w:rsidRPr="00556434">
        <w:rPr>
          <w:rFonts w:asciiTheme="minorHAnsi" w:hAnsiTheme="minorHAnsi"/>
          <w:sz w:val="22"/>
          <w:szCs w:val="22"/>
        </w:rPr>
        <w:t>Elizabeth Willington – Valleys to Coast</w:t>
      </w:r>
    </w:p>
    <w:p w14:paraId="10532D9B" w14:textId="77777777" w:rsidR="002F7230" w:rsidRPr="00556434" w:rsidRDefault="002F7230" w:rsidP="00556434">
      <w:pPr>
        <w:spacing w:line="276" w:lineRule="auto"/>
        <w:rPr>
          <w:rFonts w:asciiTheme="minorHAnsi" w:hAnsiTheme="minorHAnsi"/>
          <w:sz w:val="22"/>
          <w:szCs w:val="22"/>
        </w:rPr>
      </w:pPr>
      <w:r w:rsidRPr="00556434">
        <w:rPr>
          <w:rFonts w:asciiTheme="minorHAnsi" w:hAnsiTheme="minorHAnsi"/>
          <w:sz w:val="22"/>
          <w:szCs w:val="22"/>
        </w:rPr>
        <w:t>Matt Kennedy – CIH</w:t>
      </w:r>
    </w:p>
    <w:p w14:paraId="7E7C4691" w14:textId="00AC2C2E" w:rsidR="00556434" w:rsidRPr="00556434" w:rsidRDefault="002F7230" w:rsidP="00556434">
      <w:pPr>
        <w:spacing w:line="276" w:lineRule="auto"/>
        <w:rPr>
          <w:rFonts w:asciiTheme="minorHAnsi" w:hAnsiTheme="minorHAnsi"/>
          <w:sz w:val="22"/>
          <w:szCs w:val="22"/>
        </w:rPr>
      </w:pPr>
      <w:r w:rsidRPr="00556434">
        <w:rPr>
          <w:rFonts w:asciiTheme="minorHAnsi" w:hAnsiTheme="minorHAnsi"/>
          <w:sz w:val="22"/>
          <w:szCs w:val="22"/>
        </w:rPr>
        <w:t>R</w:t>
      </w:r>
      <w:r w:rsidR="00556434" w:rsidRPr="00556434">
        <w:rPr>
          <w:rFonts w:asciiTheme="minorHAnsi" w:hAnsiTheme="minorHAnsi"/>
          <w:sz w:val="22"/>
          <w:szCs w:val="22"/>
        </w:rPr>
        <w:t xml:space="preserve">ebecca </w:t>
      </w:r>
      <w:proofErr w:type="spellStart"/>
      <w:r w:rsidR="00556434" w:rsidRPr="00556434">
        <w:rPr>
          <w:rFonts w:asciiTheme="minorHAnsi" w:hAnsiTheme="minorHAnsi"/>
          <w:sz w:val="22"/>
          <w:szCs w:val="22"/>
        </w:rPr>
        <w:t>Mollart</w:t>
      </w:r>
      <w:proofErr w:type="spellEnd"/>
      <w:r w:rsidR="00556434" w:rsidRPr="00556434">
        <w:rPr>
          <w:rFonts w:asciiTheme="minorHAnsi" w:hAnsiTheme="minorHAnsi"/>
          <w:sz w:val="22"/>
          <w:szCs w:val="22"/>
        </w:rPr>
        <w:t xml:space="preserve"> – </w:t>
      </w:r>
      <w:proofErr w:type="spellStart"/>
      <w:r w:rsidR="00556434" w:rsidRPr="00556434">
        <w:rPr>
          <w:rFonts w:asciiTheme="minorHAnsi" w:hAnsiTheme="minorHAnsi"/>
          <w:sz w:val="22"/>
          <w:szCs w:val="22"/>
        </w:rPr>
        <w:t>Erosh</w:t>
      </w:r>
      <w:proofErr w:type="spellEnd"/>
    </w:p>
    <w:p w14:paraId="25374B61" w14:textId="6CC28BDB"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Jason </w:t>
      </w:r>
      <w:proofErr w:type="spellStart"/>
      <w:r w:rsidRPr="00556434">
        <w:rPr>
          <w:rFonts w:asciiTheme="minorHAnsi" w:hAnsiTheme="minorHAnsi"/>
          <w:sz w:val="22"/>
          <w:szCs w:val="22"/>
        </w:rPr>
        <w:t>Wroe</w:t>
      </w:r>
      <w:proofErr w:type="spellEnd"/>
      <w:r w:rsidRPr="00556434">
        <w:rPr>
          <w:rFonts w:asciiTheme="minorHAnsi" w:hAnsiTheme="minorHAnsi"/>
          <w:sz w:val="22"/>
          <w:szCs w:val="22"/>
        </w:rPr>
        <w:t xml:space="preserve">, </w:t>
      </w:r>
      <w:proofErr w:type="spellStart"/>
      <w:r w:rsidRPr="00556434">
        <w:rPr>
          <w:rFonts w:asciiTheme="minorHAnsi" w:hAnsiTheme="minorHAnsi"/>
          <w:sz w:val="22"/>
          <w:szCs w:val="22"/>
        </w:rPr>
        <w:t>Newydd</w:t>
      </w:r>
      <w:proofErr w:type="spellEnd"/>
    </w:p>
    <w:p w14:paraId="5553805C"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Kelly Hall, Cardiff </w:t>
      </w:r>
      <w:proofErr w:type="spellStart"/>
      <w:r w:rsidRPr="00556434">
        <w:rPr>
          <w:rFonts w:asciiTheme="minorHAnsi" w:hAnsiTheme="minorHAnsi"/>
          <w:sz w:val="22"/>
          <w:szCs w:val="22"/>
        </w:rPr>
        <w:t>gov</w:t>
      </w:r>
      <w:proofErr w:type="spellEnd"/>
    </w:p>
    <w:p w14:paraId="7F702521"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Carol </w:t>
      </w:r>
      <w:proofErr w:type="spellStart"/>
      <w:r w:rsidRPr="00556434">
        <w:rPr>
          <w:rFonts w:asciiTheme="minorHAnsi" w:hAnsiTheme="minorHAnsi"/>
          <w:sz w:val="22"/>
          <w:szCs w:val="22"/>
        </w:rPr>
        <w:t>Seabourne</w:t>
      </w:r>
      <w:proofErr w:type="spellEnd"/>
      <w:r w:rsidRPr="00556434">
        <w:rPr>
          <w:rFonts w:asciiTheme="minorHAnsi" w:hAnsiTheme="minorHAnsi"/>
          <w:sz w:val="22"/>
          <w:szCs w:val="22"/>
        </w:rPr>
        <w:t>, Delta Wellbeing</w:t>
      </w:r>
    </w:p>
    <w:p w14:paraId="0C4D6FC8"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Sarah Davies, Newport City Homes</w:t>
      </w:r>
    </w:p>
    <w:p w14:paraId="11C60AD3"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Sian Stephens, Carmarthenshire </w:t>
      </w:r>
      <w:proofErr w:type="spellStart"/>
      <w:r w:rsidRPr="00556434">
        <w:rPr>
          <w:rFonts w:asciiTheme="minorHAnsi" w:hAnsiTheme="minorHAnsi"/>
          <w:sz w:val="22"/>
          <w:szCs w:val="22"/>
        </w:rPr>
        <w:t>gov</w:t>
      </w:r>
      <w:proofErr w:type="spellEnd"/>
    </w:p>
    <w:p w14:paraId="7599F8D8"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Jean O’Neill, Mid Wales HA</w:t>
      </w:r>
    </w:p>
    <w:p w14:paraId="2EEC7F84"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Rebecca </w:t>
      </w:r>
      <w:proofErr w:type="spellStart"/>
      <w:r w:rsidRPr="00556434">
        <w:rPr>
          <w:rFonts w:asciiTheme="minorHAnsi" w:hAnsiTheme="minorHAnsi"/>
          <w:sz w:val="22"/>
          <w:szCs w:val="22"/>
        </w:rPr>
        <w:t>Iddon</w:t>
      </w:r>
      <w:proofErr w:type="spellEnd"/>
      <w:r w:rsidRPr="00556434">
        <w:rPr>
          <w:rFonts w:asciiTheme="minorHAnsi" w:hAnsiTheme="minorHAnsi"/>
          <w:sz w:val="22"/>
          <w:szCs w:val="22"/>
        </w:rPr>
        <w:t>, United Welsh</w:t>
      </w:r>
    </w:p>
    <w:p w14:paraId="41E4A6F9"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Caroline White, </w:t>
      </w:r>
      <w:proofErr w:type="spellStart"/>
      <w:r w:rsidRPr="00556434">
        <w:rPr>
          <w:rFonts w:asciiTheme="minorHAnsi" w:hAnsiTheme="minorHAnsi"/>
          <w:sz w:val="22"/>
          <w:szCs w:val="22"/>
        </w:rPr>
        <w:t>Meliin</w:t>
      </w:r>
      <w:proofErr w:type="spellEnd"/>
      <w:r w:rsidRPr="00556434">
        <w:rPr>
          <w:rFonts w:asciiTheme="minorHAnsi" w:hAnsiTheme="minorHAnsi"/>
          <w:sz w:val="22"/>
          <w:szCs w:val="22"/>
        </w:rPr>
        <w:t xml:space="preserve"> Homes</w:t>
      </w:r>
    </w:p>
    <w:p w14:paraId="7BE664E3"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Sarah Davies, Coastal Housing</w:t>
      </w:r>
    </w:p>
    <w:p w14:paraId="50B94EC7"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Collette Williams, </w:t>
      </w:r>
      <w:proofErr w:type="spellStart"/>
      <w:r w:rsidRPr="00556434">
        <w:rPr>
          <w:rFonts w:asciiTheme="minorHAnsi" w:hAnsiTheme="minorHAnsi"/>
          <w:sz w:val="22"/>
          <w:szCs w:val="22"/>
        </w:rPr>
        <w:t>Cynon</w:t>
      </w:r>
      <w:proofErr w:type="spellEnd"/>
      <w:r w:rsidRPr="00556434">
        <w:rPr>
          <w:rFonts w:asciiTheme="minorHAnsi" w:hAnsiTheme="minorHAnsi"/>
          <w:sz w:val="22"/>
          <w:szCs w:val="22"/>
        </w:rPr>
        <w:t xml:space="preserve"> </w:t>
      </w:r>
      <w:proofErr w:type="spellStart"/>
      <w:r w:rsidRPr="00556434">
        <w:rPr>
          <w:rFonts w:asciiTheme="minorHAnsi" w:hAnsiTheme="minorHAnsi"/>
          <w:sz w:val="22"/>
          <w:szCs w:val="22"/>
        </w:rPr>
        <w:t>Taf</w:t>
      </w:r>
      <w:proofErr w:type="spellEnd"/>
    </w:p>
    <w:p w14:paraId="700FFAF0"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Kerri, </w:t>
      </w:r>
      <w:proofErr w:type="spellStart"/>
      <w:r w:rsidRPr="00556434">
        <w:rPr>
          <w:rFonts w:asciiTheme="minorHAnsi" w:hAnsiTheme="minorHAnsi"/>
          <w:sz w:val="22"/>
          <w:szCs w:val="22"/>
        </w:rPr>
        <w:t>Cynon</w:t>
      </w:r>
      <w:proofErr w:type="spellEnd"/>
      <w:r w:rsidRPr="00556434">
        <w:rPr>
          <w:rFonts w:asciiTheme="minorHAnsi" w:hAnsiTheme="minorHAnsi"/>
          <w:sz w:val="22"/>
          <w:szCs w:val="22"/>
        </w:rPr>
        <w:t xml:space="preserve"> </w:t>
      </w:r>
      <w:proofErr w:type="spellStart"/>
      <w:r w:rsidRPr="00556434">
        <w:rPr>
          <w:rFonts w:asciiTheme="minorHAnsi" w:hAnsiTheme="minorHAnsi"/>
          <w:sz w:val="22"/>
          <w:szCs w:val="22"/>
        </w:rPr>
        <w:t>Taf</w:t>
      </w:r>
      <w:proofErr w:type="spellEnd"/>
    </w:p>
    <w:p w14:paraId="301AB071"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Angela </w:t>
      </w:r>
      <w:proofErr w:type="spellStart"/>
      <w:r w:rsidRPr="00556434">
        <w:rPr>
          <w:rFonts w:asciiTheme="minorHAnsi" w:hAnsiTheme="minorHAnsi"/>
          <w:sz w:val="22"/>
          <w:szCs w:val="22"/>
        </w:rPr>
        <w:t>Hiscox</w:t>
      </w:r>
      <w:proofErr w:type="spellEnd"/>
      <w:r w:rsidRPr="00556434">
        <w:rPr>
          <w:rFonts w:asciiTheme="minorHAnsi" w:hAnsiTheme="minorHAnsi"/>
          <w:sz w:val="22"/>
          <w:szCs w:val="22"/>
        </w:rPr>
        <w:t xml:space="preserve">, </w:t>
      </w:r>
      <w:proofErr w:type="spellStart"/>
      <w:r w:rsidRPr="00556434">
        <w:rPr>
          <w:rFonts w:asciiTheme="minorHAnsi" w:hAnsiTheme="minorHAnsi"/>
          <w:sz w:val="22"/>
          <w:szCs w:val="22"/>
        </w:rPr>
        <w:t>Caerphillly</w:t>
      </w:r>
      <w:proofErr w:type="spellEnd"/>
    </w:p>
    <w:p w14:paraId="0AEF9E12"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Diane Thomas, Swansea </w:t>
      </w:r>
      <w:proofErr w:type="spellStart"/>
      <w:r w:rsidRPr="00556434">
        <w:rPr>
          <w:rFonts w:asciiTheme="minorHAnsi" w:hAnsiTheme="minorHAnsi"/>
          <w:sz w:val="22"/>
          <w:szCs w:val="22"/>
        </w:rPr>
        <w:t>gov</w:t>
      </w:r>
      <w:proofErr w:type="spellEnd"/>
    </w:p>
    <w:p w14:paraId="258FC2CD"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Sian Kyte, MV homes</w:t>
      </w:r>
    </w:p>
    <w:p w14:paraId="1730F709"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Joanne </w:t>
      </w:r>
      <w:proofErr w:type="spellStart"/>
      <w:r w:rsidRPr="00556434">
        <w:rPr>
          <w:rFonts w:asciiTheme="minorHAnsi" w:hAnsiTheme="minorHAnsi"/>
          <w:sz w:val="22"/>
          <w:szCs w:val="22"/>
        </w:rPr>
        <w:t>Kirrane</w:t>
      </w:r>
      <w:proofErr w:type="spellEnd"/>
      <w:r w:rsidRPr="00556434">
        <w:rPr>
          <w:rFonts w:asciiTheme="minorHAnsi" w:hAnsiTheme="minorHAnsi"/>
          <w:sz w:val="22"/>
          <w:szCs w:val="22"/>
        </w:rPr>
        <w:t xml:space="preserve">, </w:t>
      </w:r>
      <w:proofErr w:type="spellStart"/>
      <w:r w:rsidRPr="00556434">
        <w:rPr>
          <w:rFonts w:asciiTheme="minorHAnsi" w:hAnsiTheme="minorHAnsi"/>
          <w:sz w:val="22"/>
          <w:szCs w:val="22"/>
        </w:rPr>
        <w:t>Melin</w:t>
      </w:r>
      <w:proofErr w:type="spellEnd"/>
      <w:r w:rsidRPr="00556434">
        <w:rPr>
          <w:rFonts w:asciiTheme="minorHAnsi" w:hAnsiTheme="minorHAnsi"/>
          <w:sz w:val="22"/>
          <w:szCs w:val="22"/>
        </w:rPr>
        <w:t xml:space="preserve"> homes</w:t>
      </w:r>
    </w:p>
    <w:p w14:paraId="4C81CF76"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Sian Nicholas</w:t>
      </w:r>
      <w:proofErr w:type="gramStart"/>
      <w:r w:rsidRPr="00556434">
        <w:rPr>
          <w:rFonts w:asciiTheme="minorHAnsi" w:hAnsiTheme="minorHAnsi"/>
          <w:sz w:val="22"/>
          <w:szCs w:val="22"/>
        </w:rPr>
        <w:t xml:space="preserve">,  </w:t>
      </w:r>
      <w:proofErr w:type="spellStart"/>
      <w:r w:rsidRPr="00556434">
        <w:rPr>
          <w:rFonts w:asciiTheme="minorHAnsi" w:hAnsiTheme="minorHAnsi"/>
          <w:sz w:val="22"/>
          <w:szCs w:val="22"/>
        </w:rPr>
        <w:t>Monmouthshire</w:t>
      </w:r>
      <w:proofErr w:type="spellEnd"/>
      <w:proofErr w:type="gramEnd"/>
    </w:p>
    <w:p w14:paraId="2B00CEBD"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Mark Williams, Family Housing</w:t>
      </w:r>
    </w:p>
    <w:p w14:paraId="5907FF93"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Leah Manna, Tai Tarian</w:t>
      </w:r>
    </w:p>
    <w:p w14:paraId="22E49F38"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Julie McCarthy, MV homes</w:t>
      </w:r>
    </w:p>
    <w:p w14:paraId="37BCE1A4"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Rachel Rees, Tai </w:t>
      </w:r>
      <w:proofErr w:type="spellStart"/>
      <w:r w:rsidRPr="00556434">
        <w:rPr>
          <w:rFonts w:asciiTheme="minorHAnsi" w:hAnsiTheme="minorHAnsi"/>
          <w:sz w:val="22"/>
          <w:szCs w:val="22"/>
        </w:rPr>
        <w:t>Calon</w:t>
      </w:r>
      <w:proofErr w:type="spellEnd"/>
    </w:p>
    <w:p w14:paraId="64291031" w14:textId="77777777" w:rsidR="00556434" w:rsidRPr="00556434" w:rsidRDefault="00556434" w:rsidP="00556434">
      <w:pPr>
        <w:rPr>
          <w:rFonts w:asciiTheme="minorHAnsi" w:hAnsiTheme="minorHAnsi"/>
          <w:sz w:val="22"/>
          <w:szCs w:val="22"/>
        </w:rPr>
      </w:pPr>
      <w:r w:rsidRPr="00556434">
        <w:rPr>
          <w:rFonts w:asciiTheme="minorHAnsi" w:hAnsiTheme="minorHAnsi"/>
          <w:sz w:val="22"/>
          <w:szCs w:val="22"/>
        </w:rPr>
        <w:t xml:space="preserve">David </w:t>
      </w:r>
      <w:proofErr w:type="spellStart"/>
      <w:r w:rsidRPr="00556434">
        <w:rPr>
          <w:rFonts w:asciiTheme="minorHAnsi" w:hAnsiTheme="minorHAnsi"/>
          <w:sz w:val="22"/>
          <w:szCs w:val="22"/>
        </w:rPr>
        <w:t>Chinnick</w:t>
      </w:r>
      <w:proofErr w:type="spellEnd"/>
      <w:r w:rsidRPr="00556434">
        <w:rPr>
          <w:rFonts w:asciiTheme="minorHAnsi" w:hAnsiTheme="minorHAnsi"/>
          <w:sz w:val="22"/>
          <w:szCs w:val="22"/>
        </w:rPr>
        <w:t xml:space="preserve">, </w:t>
      </w:r>
      <w:proofErr w:type="spellStart"/>
      <w:r w:rsidRPr="00556434">
        <w:rPr>
          <w:rFonts w:asciiTheme="minorHAnsi" w:hAnsiTheme="minorHAnsi"/>
          <w:sz w:val="22"/>
          <w:szCs w:val="22"/>
        </w:rPr>
        <w:t>Linc</w:t>
      </w:r>
      <w:proofErr w:type="spellEnd"/>
      <w:r w:rsidRPr="00556434">
        <w:rPr>
          <w:rFonts w:asciiTheme="minorHAnsi" w:hAnsiTheme="minorHAnsi"/>
          <w:sz w:val="22"/>
          <w:szCs w:val="22"/>
        </w:rPr>
        <w:t xml:space="preserve"> Cymru</w:t>
      </w:r>
    </w:p>
    <w:p w14:paraId="165F09CF" w14:textId="77777777" w:rsidR="00556434" w:rsidRPr="00556434" w:rsidRDefault="00556434" w:rsidP="00556434">
      <w:pPr>
        <w:rPr>
          <w:rFonts w:asciiTheme="minorHAnsi" w:hAnsiTheme="minorHAnsi"/>
          <w:sz w:val="22"/>
          <w:szCs w:val="22"/>
        </w:rPr>
      </w:pPr>
    </w:p>
    <w:p w14:paraId="1CB8F2FB" w14:textId="77777777" w:rsidR="005C2F79" w:rsidRPr="001C2A6A" w:rsidRDefault="005C2F79">
      <w:pPr>
        <w:spacing w:after="200" w:line="276" w:lineRule="auto"/>
        <w:rPr>
          <w:rFonts w:asciiTheme="minorHAnsi" w:eastAsia="Calibri" w:hAnsiTheme="minorHAnsi" w:cs="Calibri"/>
        </w:rPr>
      </w:pPr>
    </w:p>
    <w:p w14:paraId="7E4E54BB" w14:textId="77777777" w:rsidR="005C2F79" w:rsidRDefault="003F5A0B">
      <w:pPr>
        <w:spacing w:after="200" w:line="276" w:lineRule="auto"/>
      </w:pPr>
      <w:r>
        <w:rPr>
          <w:rFonts w:ascii="Calibri" w:eastAsia="Calibri" w:hAnsi="Calibri" w:cs="Calibri"/>
          <w:b/>
          <w:bCs/>
        </w:rPr>
        <w:t>Welcome</w:t>
      </w:r>
    </w:p>
    <w:p w14:paraId="1E158A10" w14:textId="77777777" w:rsidR="005C2F79" w:rsidRDefault="003F5A0B">
      <w:pPr>
        <w:spacing w:after="200" w:line="276" w:lineRule="auto"/>
      </w:pPr>
      <w:r>
        <w:rPr>
          <w:rFonts w:ascii="Calibri" w:eastAsia="Calibri" w:hAnsi="Calibri" w:cs="Calibri"/>
        </w:rPr>
        <w:t xml:space="preserve">Richard Sheahan welcomed all attending and thanked </w:t>
      </w:r>
      <w:r w:rsidR="002F7230">
        <w:rPr>
          <w:rFonts w:ascii="Calibri" w:eastAsia="Calibri" w:hAnsi="Calibri" w:cs="Calibri"/>
        </w:rPr>
        <w:t>Tai Ceredigion</w:t>
      </w:r>
      <w:r>
        <w:rPr>
          <w:rFonts w:ascii="Calibri" w:eastAsia="Calibri" w:hAnsi="Calibri" w:cs="Calibri"/>
        </w:rPr>
        <w:t xml:space="preserve"> for hosting the meeting</w:t>
      </w:r>
      <w:r w:rsidR="002F7230">
        <w:rPr>
          <w:rFonts w:ascii="Calibri" w:eastAsia="Calibri" w:hAnsi="Calibri" w:cs="Calibri"/>
        </w:rPr>
        <w:t xml:space="preserve"> and providing lunch.</w:t>
      </w:r>
    </w:p>
    <w:p w14:paraId="3B5E52AB" w14:textId="77777777" w:rsidR="005C2F79" w:rsidRDefault="003F5A0B">
      <w:pPr>
        <w:spacing w:after="200" w:line="276" w:lineRule="auto"/>
      </w:pPr>
      <w:r>
        <w:rPr>
          <w:rFonts w:ascii="Calibri" w:eastAsia="Calibri" w:hAnsi="Calibri" w:cs="Calibri"/>
        </w:rPr>
        <w:t xml:space="preserve">RS </w:t>
      </w:r>
      <w:r w:rsidR="002F7230">
        <w:rPr>
          <w:rFonts w:ascii="Calibri" w:eastAsia="Calibri" w:hAnsi="Calibri" w:cs="Calibri"/>
        </w:rPr>
        <w:t xml:space="preserve">listed apologies received and </w:t>
      </w:r>
      <w:r>
        <w:rPr>
          <w:rFonts w:ascii="Calibri" w:eastAsia="Calibri" w:hAnsi="Calibri" w:cs="Calibri"/>
        </w:rPr>
        <w:t>that</w:t>
      </w:r>
      <w:r w:rsidR="002F7230">
        <w:rPr>
          <w:rFonts w:ascii="Calibri" w:eastAsia="Calibri" w:hAnsi="Calibri" w:cs="Calibri"/>
        </w:rPr>
        <w:t xml:space="preserve"> Matt Kennedy’s item would still be discussed.</w:t>
      </w:r>
    </w:p>
    <w:p w14:paraId="2C962F35" w14:textId="77777777" w:rsidR="005C2F79" w:rsidRDefault="003F5A0B">
      <w:pPr>
        <w:spacing w:after="200" w:line="276" w:lineRule="auto"/>
      </w:pPr>
      <w:r>
        <w:rPr>
          <w:rFonts w:ascii="Calibri" w:eastAsia="Calibri" w:hAnsi="Calibri" w:cs="Calibri"/>
          <w:b/>
          <w:bCs/>
        </w:rPr>
        <w:t>Minutes and Matters Arising</w:t>
      </w:r>
    </w:p>
    <w:p w14:paraId="189DC9DD" w14:textId="77777777" w:rsidR="002F7230" w:rsidRDefault="002F7230">
      <w:pPr>
        <w:spacing w:after="200" w:line="276" w:lineRule="auto"/>
        <w:rPr>
          <w:rFonts w:ascii="Calibri" w:eastAsia="Calibri" w:hAnsi="Calibri" w:cs="Calibri"/>
        </w:rPr>
      </w:pPr>
      <w:r>
        <w:rPr>
          <w:rFonts w:ascii="Calibri" w:eastAsia="Calibri" w:hAnsi="Calibri" w:cs="Calibri"/>
        </w:rPr>
        <w:t xml:space="preserve">RS updated the group on ‘Welfare Reform and Universal Credit’.  He met with Karl Thomas (Welsh Government) to discuss funding and provision of emergency alarms including the role of alarms and why funding is important.  </w:t>
      </w:r>
    </w:p>
    <w:p w14:paraId="7855F34E" w14:textId="77777777" w:rsidR="005C2F79" w:rsidRDefault="002F7230">
      <w:pPr>
        <w:spacing w:after="200" w:line="276" w:lineRule="auto"/>
      </w:pPr>
      <w:r>
        <w:rPr>
          <w:rFonts w:ascii="Calibri" w:eastAsia="Calibri" w:hAnsi="Calibri" w:cs="Calibri"/>
        </w:rPr>
        <w:t>R</w:t>
      </w:r>
      <w:r w:rsidR="002813B9">
        <w:rPr>
          <w:rFonts w:ascii="Calibri" w:eastAsia="Calibri" w:hAnsi="Calibri" w:cs="Calibri"/>
        </w:rPr>
        <w:t>egarding sheltered housing being considered exempt/specified accommodation, RS advised that local authority approaches differ across Wales – not a consistent approach. RS will share Linc’s proforma which helps to demonstrate whether a tenant has support/care needs.</w:t>
      </w:r>
    </w:p>
    <w:p w14:paraId="223B1AE7" w14:textId="77777777" w:rsidR="009E64FE" w:rsidRDefault="009E64FE">
      <w:pPr>
        <w:spacing w:after="200" w:line="276" w:lineRule="auto"/>
        <w:rPr>
          <w:rFonts w:ascii="Calibri" w:eastAsia="Calibri" w:hAnsi="Calibri" w:cs="Calibri"/>
          <w:b/>
          <w:bCs/>
        </w:rPr>
      </w:pPr>
    </w:p>
    <w:p w14:paraId="1463F73E" w14:textId="77777777" w:rsidR="005C2F79" w:rsidRDefault="003F5A0B">
      <w:pPr>
        <w:spacing w:after="200" w:line="276" w:lineRule="auto"/>
      </w:pPr>
      <w:r>
        <w:rPr>
          <w:rFonts w:ascii="Calibri" w:eastAsia="Calibri" w:hAnsi="Calibri" w:cs="Calibri"/>
          <w:b/>
          <w:bCs/>
        </w:rPr>
        <w:lastRenderedPageBreak/>
        <w:t xml:space="preserve">Update from Members </w:t>
      </w:r>
    </w:p>
    <w:p w14:paraId="5A10BB65" w14:textId="77777777" w:rsidR="005C2F79" w:rsidRDefault="003F5A0B">
      <w:pPr>
        <w:spacing w:after="200" w:line="276" w:lineRule="auto"/>
      </w:pPr>
      <w:r>
        <w:rPr>
          <w:rFonts w:ascii="Calibri" w:eastAsia="Calibri" w:hAnsi="Calibri" w:cs="Calibri"/>
          <w:b/>
          <w:bCs/>
        </w:rPr>
        <w:t xml:space="preserve">United Welsh – </w:t>
      </w:r>
    </w:p>
    <w:p w14:paraId="4EF20288" w14:textId="77777777" w:rsidR="00F07C90" w:rsidRPr="00F07C90" w:rsidRDefault="00F07C90" w:rsidP="00F07C90">
      <w:pPr>
        <w:numPr>
          <w:ilvl w:val="0"/>
          <w:numId w:val="1"/>
        </w:numPr>
        <w:pBdr>
          <w:left w:val="none" w:sz="0" w:space="7" w:color="auto"/>
        </w:pBdr>
        <w:spacing w:line="276" w:lineRule="auto"/>
        <w:ind w:hanging="436"/>
      </w:pPr>
      <w:r w:rsidRPr="00F07C90">
        <w:rPr>
          <w:rFonts w:ascii="Calibri" w:eastAsia="Calibri" w:hAnsi="Calibri" w:cs="Calibri"/>
        </w:rPr>
        <w:t>R</w:t>
      </w:r>
      <w:r w:rsidR="003F5A0B" w:rsidRPr="00F07C90">
        <w:rPr>
          <w:rFonts w:ascii="Calibri" w:eastAsia="Calibri" w:hAnsi="Calibri" w:cs="Calibri"/>
        </w:rPr>
        <w:t>eview of older persons service</w:t>
      </w:r>
      <w:r w:rsidRPr="00F07C90">
        <w:rPr>
          <w:rFonts w:ascii="Calibri" w:eastAsia="Calibri" w:hAnsi="Calibri" w:cs="Calibri"/>
        </w:rPr>
        <w:t xml:space="preserve"> ongoing. Have met with their staff team to discuss future shape of service – more flexible intensive housing management service.</w:t>
      </w:r>
      <w:r w:rsidR="003F5A0B" w:rsidRPr="00F07C90">
        <w:rPr>
          <w:rFonts w:ascii="Calibri" w:eastAsia="Calibri" w:hAnsi="Calibri" w:cs="Calibri"/>
        </w:rPr>
        <w:t xml:space="preserve"> </w:t>
      </w:r>
    </w:p>
    <w:p w14:paraId="35580A60" w14:textId="77777777" w:rsidR="00F07C90" w:rsidRDefault="00F07C90" w:rsidP="00F07C90">
      <w:pPr>
        <w:numPr>
          <w:ilvl w:val="0"/>
          <w:numId w:val="1"/>
        </w:numPr>
        <w:pBdr>
          <w:left w:val="none" w:sz="0" w:space="7" w:color="auto"/>
        </w:pBdr>
        <w:spacing w:line="276" w:lineRule="auto"/>
        <w:ind w:hanging="436"/>
        <w:rPr>
          <w:rFonts w:asciiTheme="minorHAnsi" w:hAnsiTheme="minorHAnsi"/>
        </w:rPr>
      </w:pPr>
      <w:r>
        <w:rPr>
          <w:rFonts w:asciiTheme="minorHAnsi" w:hAnsiTheme="minorHAnsi"/>
        </w:rPr>
        <w:t>Also reviewing their fire policy including moving away from stay put to delayed evacuation. AB queried information provided at a recent strategic partnership meeting where the need for PEEPs had been questioned. Other members of the group had received the same feedback from the meeting. RS to invite a fire service rep to a future Erosh meeting.</w:t>
      </w:r>
    </w:p>
    <w:p w14:paraId="0D92DF18" w14:textId="77777777" w:rsidR="00F07C90" w:rsidRDefault="00B645EF" w:rsidP="00F07C90">
      <w:pPr>
        <w:numPr>
          <w:ilvl w:val="0"/>
          <w:numId w:val="1"/>
        </w:numPr>
        <w:pBdr>
          <w:left w:val="none" w:sz="0" w:space="7" w:color="auto"/>
        </w:pBdr>
        <w:spacing w:line="276" w:lineRule="auto"/>
        <w:ind w:hanging="436"/>
        <w:rPr>
          <w:rFonts w:asciiTheme="minorHAnsi" w:hAnsiTheme="minorHAnsi"/>
        </w:rPr>
      </w:pPr>
      <w:r>
        <w:rPr>
          <w:rFonts w:asciiTheme="minorHAnsi" w:hAnsiTheme="minorHAnsi"/>
        </w:rPr>
        <w:t xml:space="preserve">Also reviewing out of hours system. Informal staff escalation process in place at present. AB asked what other </w:t>
      </w:r>
      <w:proofErr w:type="spellStart"/>
      <w:r>
        <w:rPr>
          <w:rFonts w:asciiTheme="minorHAnsi" w:hAnsiTheme="minorHAnsi"/>
        </w:rPr>
        <w:t>organisations</w:t>
      </w:r>
      <w:proofErr w:type="spellEnd"/>
      <w:r>
        <w:rPr>
          <w:rFonts w:asciiTheme="minorHAnsi" w:hAnsiTheme="minorHAnsi"/>
        </w:rPr>
        <w:t xml:space="preserve"> do:-</w:t>
      </w:r>
    </w:p>
    <w:p w14:paraId="56854381" w14:textId="77777777" w:rsidR="00B645EF" w:rsidRDefault="00B645EF" w:rsidP="00B645EF">
      <w:pPr>
        <w:numPr>
          <w:ilvl w:val="1"/>
          <w:numId w:val="1"/>
        </w:numPr>
        <w:pBdr>
          <w:left w:val="none" w:sz="0" w:space="7" w:color="auto"/>
        </w:pBdr>
        <w:spacing w:line="276" w:lineRule="auto"/>
        <w:rPr>
          <w:rFonts w:asciiTheme="minorHAnsi" w:hAnsiTheme="minorHAnsi"/>
        </w:rPr>
      </w:pPr>
      <w:r>
        <w:rPr>
          <w:rFonts w:asciiTheme="minorHAnsi" w:hAnsiTheme="minorHAnsi"/>
        </w:rPr>
        <w:t xml:space="preserve">Trivallis (RK) – Staff provide on-call service – paid and part of their employment contract. Respond to emergencies via Delta call </w:t>
      </w:r>
      <w:proofErr w:type="spellStart"/>
      <w:r>
        <w:rPr>
          <w:rFonts w:asciiTheme="minorHAnsi" w:hAnsiTheme="minorHAnsi"/>
        </w:rPr>
        <w:t>centre</w:t>
      </w:r>
      <w:proofErr w:type="spellEnd"/>
      <w:r>
        <w:rPr>
          <w:rFonts w:asciiTheme="minorHAnsi" w:hAnsiTheme="minorHAnsi"/>
        </w:rPr>
        <w:t xml:space="preserve"> where there is no next of kin or not a maintenance issue. Average of 4 call outs per week. Negotiated with staff when they changed from residential posts.</w:t>
      </w:r>
    </w:p>
    <w:p w14:paraId="517B9703" w14:textId="77777777" w:rsidR="005C2F79" w:rsidRDefault="00B645EF" w:rsidP="000A6D30">
      <w:pPr>
        <w:numPr>
          <w:ilvl w:val="1"/>
          <w:numId w:val="1"/>
        </w:numPr>
        <w:pBdr>
          <w:left w:val="none" w:sz="0" w:space="7" w:color="auto"/>
        </w:pBdr>
        <w:spacing w:line="276" w:lineRule="auto"/>
        <w:rPr>
          <w:rFonts w:asciiTheme="minorHAnsi" w:hAnsiTheme="minorHAnsi"/>
        </w:rPr>
      </w:pPr>
      <w:r>
        <w:rPr>
          <w:rFonts w:asciiTheme="minorHAnsi" w:hAnsiTheme="minorHAnsi"/>
        </w:rPr>
        <w:t>MHA,</w:t>
      </w:r>
      <w:r w:rsidR="00623E44">
        <w:rPr>
          <w:rFonts w:asciiTheme="minorHAnsi" w:hAnsiTheme="minorHAnsi"/>
        </w:rPr>
        <w:t xml:space="preserve"> Melin and Linc – Out of hours calls dealt with by a call </w:t>
      </w:r>
      <w:proofErr w:type="spellStart"/>
      <w:r w:rsidR="00623E44">
        <w:rPr>
          <w:rFonts w:asciiTheme="minorHAnsi" w:hAnsiTheme="minorHAnsi"/>
        </w:rPr>
        <w:t>centre</w:t>
      </w:r>
      <w:proofErr w:type="spellEnd"/>
      <w:r w:rsidR="00623E44">
        <w:rPr>
          <w:rFonts w:asciiTheme="minorHAnsi" w:hAnsiTheme="minorHAnsi"/>
        </w:rPr>
        <w:t xml:space="preserve"> or on-call staff member. </w:t>
      </w:r>
      <w:r w:rsidR="0076061E">
        <w:rPr>
          <w:rFonts w:asciiTheme="minorHAnsi" w:hAnsiTheme="minorHAnsi"/>
        </w:rPr>
        <w:t>Small number of s</w:t>
      </w:r>
      <w:r w:rsidR="00623E44">
        <w:rPr>
          <w:rFonts w:asciiTheme="minorHAnsi" w:hAnsiTheme="minorHAnsi"/>
        </w:rPr>
        <w:t>erious incidents escalated to managers</w:t>
      </w:r>
      <w:r w:rsidR="0076061E">
        <w:rPr>
          <w:rFonts w:asciiTheme="minorHAnsi" w:hAnsiTheme="minorHAnsi"/>
        </w:rPr>
        <w:t xml:space="preserve"> each year.</w:t>
      </w:r>
    </w:p>
    <w:p w14:paraId="485BF7F2" w14:textId="1195C9B8" w:rsidR="000A6D30" w:rsidRPr="000A6D30" w:rsidRDefault="000A6D30" w:rsidP="00FA7356">
      <w:pPr>
        <w:pBdr>
          <w:left w:val="none" w:sz="0" w:space="7" w:color="auto"/>
        </w:pBdr>
        <w:spacing w:line="276" w:lineRule="auto"/>
        <w:ind w:left="1080"/>
        <w:rPr>
          <w:rFonts w:asciiTheme="minorHAnsi" w:hAnsiTheme="minorHAnsi"/>
        </w:rPr>
      </w:pPr>
    </w:p>
    <w:p w14:paraId="0B43D6F5" w14:textId="77777777" w:rsidR="005C2F79" w:rsidRDefault="003F5A0B">
      <w:pPr>
        <w:spacing w:after="200" w:line="276" w:lineRule="auto"/>
      </w:pPr>
      <w:r>
        <w:rPr>
          <w:rFonts w:ascii="Calibri" w:eastAsia="Calibri" w:hAnsi="Calibri" w:cs="Calibri"/>
          <w:b/>
          <w:bCs/>
        </w:rPr>
        <w:t>Tai Ceredigion</w:t>
      </w:r>
      <w:r>
        <w:rPr>
          <w:rFonts w:ascii="Calibri" w:eastAsia="Calibri" w:hAnsi="Calibri" w:cs="Calibri"/>
        </w:rPr>
        <w:t xml:space="preserve"> –</w:t>
      </w:r>
    </w:p>
    <w:p w14:paraId="449A38E4" w14:textId="77777777" w:rsidR="005C2F79" w:rsidRDefault="003F5A0B">
      <w:pPr>
        <w:numPr>
          <w:ilvl w:val="0"/>
          <w:numId w:val="3"/>
        </w:numPr>
        <w:pBdr>
          <w:left w:val="none" w:sz="0" w:space="7" w:color="auto"/>
        </w:pBdr>
        <w:spacing w:line="276" w:lineRule="auto"/>
        <w:ind w:left="780" w:hanging="436"/>
      </w:pPr>
      <w:r>
        <w:rPr>
          <w:rFonts w:ascii="Calibri" w:eastAsia="Calibri" w:hAnsi="Calibri" w:cs="Calibri"/>
        </w:rPr>
        <w:t xml:space="preserve">Have had their SP funding for the alarm service stopped. TC are not disputing the principle as many others have already had the same but there </w:t>
      </w:r>
      <w:r w:rsidR="000A6D30">
        <w:rPr>
          <w:rFonts w:ascii="Calibri" w:eastAsia="Calibri" w:hAnsi="Calibri" w:cs="Calibri"/>
        </w:rPr>
        <w:t>was</w:t>
      </w:r>
      <w:r>
        <w:rPr>
          <w:rFonts w:ascii="Calibri" w:eastAsia="Calibri" w:hAnsi="Calibri" w:cs="Calibri"/>
        </w:rPr>
        <w:t xml:space="preserve"> no consultation with </w:t>
      </w:r>
      <w:r w:rsidR="000A6D30">
        <w:rPr>
          <w:rFonts w:ascii="Calibri" w:eastAsia="Calibri" w:hAnsi="Calibri" w:cs="Calibri"/>
        </w:rPr>
        <w:t>tenant</w:t>
      </w:r>
      <w:r>
        <w:rPr>
          <w:rFonts w:ascii="Calibri" w:eastAsia="Calibri" w:hAnsi="Calibri" w:cs="Calibri"/>
        </w:rPr>
        <w:t>s or TC</w:t>
      </w:r>
      <w:r w:rsidR="000A6D30">
        <w:rPr>
          <w:rFonts w:ascii="Calibri" w:eastAsia="Calibri" w:hAnsi="Calibri" w:cs="Calibri"/>
        </w:rPr>
        <w:t>.</w:t>
      </w:r>
    </w:p>
    <w:p w14:paraId="6B854C08" w14:textId="77777777" w:rsidR="005C2F79" w:rsidRDefault="000A6D30">
      <w:pPr>
        <w:numPr>
          <w:ilvl w:val="0"/>
          <w:numId w:val="3"/>
        </w:numPr>
        <w:pBdr>
          <w:left w:val="none" w:sz="0" w:space="7" w:color="auto"/>
        </w:pBdr>
        <w:spacing w:line="276" w:lineRule="auto"/>
        <w:ind w:left="780" w:hanging="436"/>
      </w:pPr>
      <w:r>
        <w:rPr>
          <w:rFonts w:ascii="Calibri" w:eastAsia="Calibri" w:hAnsi="Calibri" w:cs="Calibri"/>
        </w:rPr>
        <w:t>SP support contract will be put out to tender. Consultation to be undertaken. Have 9 Scheme Managers, 70% of service funded by SP.</w:t>
      </w:r>
    </w:p>
    <w:p w14:paraId="73C2BA80" w14:textId="77777777" w:rsidR="005C2F79" w:rsidRDefault="005C2F79" w:rsidP="000A6D30">
      <w:pPr>
        <w:pBdr>
          <w:left w:val="none" w:sz="0" w:space="7" w:color="auto"/>
        </w:pBdr>
        <w:spacing w:after="200" w:line="276" w:lineRule="auto"/>
        <w:ind w:left="780"/>
      </w:pPr>
    </w:p>
    <w:p w14:paraId="1079BA69" w14:textId="77777777" w:rsidR="005C2F79" w:rsidRDefault="003F5A0B" w:rsidP="00613408">
      <w:pPr>
        <w:spacing w:after="200" w:line="276" w:lineRule="auto"/>
      </w:pPr>
      <w:r>
        <w:rPr>
          <w:rFonts w:ascii="Calibri" w:eastAsia="Calibri" w:hAnsi="Calibri" w:cs="Calibri"/>
          <w:b/>
          <w:bCs/>
        </w:rPr>
        <w:t xml:space="preserve">RNIB </w:t>
      </w:r>
      <w:r>
        <w:rPr>
          <w:rFonts w:ascii="Calibri" w:eastAsia="Calibri" w:hAnsi="Calibri" w:cs="Calibri"/>
        </w:rPr>
        <w:t>–</w:t>
      </w:r>
    </w:p>
    <w:p w14:paraId="28F11601" w14:textId="77777777" w:rsidR="00613408" w:rsidRDefault="00B93FA6" w:rsidP="00613408">
      <w:pPr>
        <w:numPr>
          <w:ilvl w:val="0"/>
          <w:numId w:val="10"/>
        </w:numPr>
        <w:pBdr>
          <w:left w:val="none" w:sz="0" w:space="7" w:color="auto"/>
        </w:pBdr>
        <w:spacing w:after="200" w:line="276" w:lineRule="auto"/>
        <w:ind w:left="780" w:hanging="436"/>
      </w:pPr>
      <w:r>
        <w:rPr>
          <w:rFonts w:ascii="Calibri" w:eastAsia="Calibri" w:hAnsi="Calibri" w:cs="Calibri"/>
        </w:rPr>
        <w:t xml:space="preserve">Cardiff City Council </w:t>
      </w:r>
      <w:r w:rsidR="00613408">
        <w:rPr>
          <w:rFonts w:ascii="Calibri" w:eastAsia="Calibri" w:hAnsi="Calibri" w:cs="Calibri"/>
        </w:rPr>
        <w:t xml:space="preserve">are the first local authority to receive Visibly Better accreditation. </w:t>
      </w:r>
      <w:proofErr w:type="spellStart"/>
      <w:r w:rsidR="00613408">
        <w:rPr>
          <w:rFonts w:ascii="Calibri" w:eastAsia="Calibri" w:hAnsi="Calibri" w:cs="Calibri"/>
        </w:rPr>
        <w:t>Flintshire</w:t>
      </w:r>
      <w:proofErr w:type="spellEnd"/>
      <w:r w:rsidR="00613408">
        <w:rPr>
          <w:rFonts w:ascii="Calibri" w:eastAsia="Calibri" w:hAnsi="Calibri" w:cs="Calibri"/>
        </w:rPr>
        <w:t xml:space="preserve"> will be next. Visibly Better being extended to</w:t>
      </w:r>
      <w:r w:rsidR="003F5A0B">
        <w:rPr>
          <w:rFonts w:ascii="Calibri" w:eastAsia="Calibri" w:hAnsi="Calibri" w:cs="Calibri"/>
        </w:rPr>
        <w:t xml:space="preserve"> England </w:t>
      </w:r>
      <w:r w:rsidR="00613408">
        <w:rPr>
          <w:rFonts w:ascii="Calibri" w:eastAsia="Calibri" w:hAnsi="Calibri" w:cs="Calibri"/>
        </w:rPr>
        <w:t>– new national logo developed.</w:t>
      </w:r>
    </w:p>
    <w:p w14:paraId="43E5DF42" w14:textId="0FF17284" w:rsidR="00613408" w:rsidRPr="00A1474D" w:rsidRDefault="00613408" w:rsidP="00613408">
      <w:pPr>
        <w:numPr>
          <w:ilvl w:val="0"/>
          <w:numId w:val="10"/>
        </w:numPr>
        <w:pBdr>
          <w:left w:val="none" w:sz="0" w:space="7" w:color="auto"/>
        </w:pBdr>
        <w:spacing w:after="200" w:line="276" w:lineRule="auto"/>
        <w:ind w:left="780" w:hanging="436"/>
      </w:pPr>
      <w:r>
        <w:rPr>
          <w:rFonts w:asciiTheme="minorHAnsi" w:hAnsiTheme="minorHAnsi"/>
        </w:rPr>
        <w:t xml:space="preserve">DW explained how Charles Bonnet syndrome has become more evident from discussions with tenants at coffee mornings. Reluctance from some people to discuss symptoms. DW offered to write an article for us to use in newsletters. </w:t>
      </w:r>
    </w:p>
    <w:p w14:paraId="3CC2DBB0" w14:textId="424E7B01" w:rsidR="00A1474D" w:rsidRPr="00CC78FB" w:rsidRDefault="00A1474D" w:rsidP="00A1474D">
      <w:pPr>
        <w:pBdr>
          <w:left w:val="none" w:sz="0" w:space="7" w:color="auto"/>
        </w:pBdr>
        <w:spacing w:after="200" w:line="276" w:lineRule="auto"/>
        <w:rPr>
          <w:rFonts w:asciiTheme="minorHAnsi" w:hAnsiTheme="minorHAnsi"/>
          <w:b/>
        </w:rPr>
      </w:pPr>
      <w:r w:rsidRPr="00CC78FB">
        <w:rPr>
          <w:rFonts w:asciiTheme="minorHAnsi" w:hAnsiTheme="minorHAnsi"/>
          <w:b/>
        </w:rPr>
        <w:t>Melin –</w:t>
      </w:r>
    </w:p>
    <w:p w14:paraId="481DD595" w14:textId="09A8B968" w:rsidR="00A1474D" w:rsidRDefault="00A1474D" w:rsidP="00A1474D">
      <w:pPr>
        <w:pStyle w:val="ListParagraph"/>
        <w:numPr>
          <w:ilvl w:val="0"/>
          <w:numId w:val="16"/>
        </w:numPr>
        <w:pBdr>
          <w:left w:val="none" w:sz="0" w:space="7" w:color="auto"/>
        </w:pBdr>
        <w:spacing w:after="200" w:line="276" w:lineRule="auto"/>
        <w:ind w:left="641" w:hanging="357"/>
        <w:rPr>
          <w:rFonts w:asciiTheme="minorHAnsi" w:hAnsiTheme="minorHAnsi"/>
        </w:rPr>
      </w:pPr>
      <w:r>
        <w:rPr>
          <w:rFonts w:asciiTheme="minorHAnsi" w:hAnsiTheme="minorHAnsi"/>
        </w:rPr>
        <w:t xml:space="preserve">Recently completed third sheltered scheme refurbishment at Waterside Court, </w:t>
      </w:r>
      <w:proofErr w:type="spellStart"/>
      <w:r>
        <w:rPr>
          <w:rFonts w:asciiTheme="minorHAnsi" w:hAnsiTheme="minorHAnsi"/>
        </w:rPr>
        <w:t>Cwmbran</w:t>
      </w:r>
      <w:proofErr w:type="spellEnd"/>
      <w:r>
        <w:rPr>
          <w:rFonts w:asciiTheme="minorHAnsi" w:hAnsiTheme="minorHAnsi"/>
        </w:rPr>
        <w:t>. Has transformed what was a dated looking scheme.</w:t>
      </w:r>
    </w:p>
    <w:p w14:paraId="28DD76FE" w14:textId="0C344C99" w:rsidR="00A1474D" w:rsidRDefault="00A1474D" w:rsidP="00A1474D">
      <w:pPr>
        <w:pStyle w:val="ListParagraph"/>
        <w:numPr>
          <w:ilvl w:val="0"/>
          <w:numId w:val="16"/>
        </w:numPr>
        <w:pBdr>
          <w:left w:val="none" w:sz="0" w:space="7" w:color="auto"/>
        </w:pBdr>
        <w:spacing w:after="200" w:line="276" w:lineRule="auto"/>
        <w:ind w:left="641" w:hanging="357"/>
        <w:rPr>
          <w:rFonts w:asciiTheme="minorHAnsi" w:hAnsiTheme="minorHAnsi"/>
        </w:rPr>
      </w:pPr>
      <w:r>
        <w:rPr>
          <w:rFonts w:asciiTheme="minorHAnsi" w:hAnsiTheme="minorHAnsi"/>
        </w:rPr>
        <w:lastRenderedPageBreak/>
        <w:t xml:space="preserve">SP funding for alarms ended in Newport at end of June. Also ending in </w:t>
      </w:r>
      <w:proofErr w:type="spellStart"/>
      <w:r>
        <w:rPr>
          <w:rFonts w:asciiTheme="minorHAnsi" w:hAnsiTheme="minorHAnsi"/>
        </w:rPr>
        <w:t>Monmouth</w:t>
      </w:r>
      <w:r w:rsidR="003E3548">
        <w:rPr>
          <w:rFonts w:asciiTheme="minorHAnsi" w:hAnsiTheme="minorHAnsi"/>
        </w:rPr>
        <w:t>shire</w:t>
      </w:r>
      <w:proofErr w:type="spellEnd"/>
      <w:r w:rsidR="003E3548">
        <w:rPr>
          <w:rFonts w:asciiTheme="minorHAnsi" w:hAnsiTheme="minorHAnsi"/>
        </w:rPr>
        <w:t xml:space="preserve"> and </w:t>
      </w:r>
      <w:proofErr w:type="spellStart"/>
      <w:r w:rsidR="003E3548">
        <w:rPr>
          <w:rFonts w:asciiTheme="minorHAnsi" w:hAnsiTheme="minorHAnsi"/>
        </w:rPr>
        <w:t>Blaenau</w:t>
      </w:r>
      <w:proofErr w:type="spellEnd"/>
      <w:r w:rsidR="003E3548">
        <w:rPr>
          <w:rFonts w:asciiTheme="minorHAnsi" w:hAnsiTheme="minorHAnsi"/>
        </w:rPr>
        <w:t xml:space="preserve"> Gwent. Same decisions are affecting several Erosh members so RS suggested including alarms and good practice approaches on agenda for October’s meeting.</w:t>
      </w:r>
    </w:p>
    <w:p w14:paraId="4D6B34D1" w14:textId="08589224" w:rsidR="00CC78FB" w:rsidRPr="003D7304" w:rsidRDefault="00CC78FB" w:rsidP="00CC78FB">
      <w:pPr>
        <w:pBdr>
          <w:left w:val="none" w:sz="0" w:space="7" w:color="auto"/>
        </w:pBdr>
        <w:spacing w:after="200" w:line="276" w:lineRule="auto"/>
        <w:rPr>
          <w:rFonts w:asciiTheme="minorHAnsi" w:hAnsiTheme="minorHAnsi"/>
          <w:b/>
        </w:rPr>
      </w:pPr>
      <w:r w:rsidRPr="003D7304">
        <w:rPr>
          <w:rFonts w:asciiTheme="minorHAnsi" w:hAnsiTheme="minorHAnsi"/>
          <w:b/>
        </w:rPr>
        <w:t>MHA –</w:t>
      </w:r>
    </w:p>
    <w:p w14:paraId="4837D753" w14:textId="09E0B0BF" w:rsidR="00CC78FB" w:rsidRDefault="00CC78FB" w:rsidP="00CC78FB">
      <w:pPr>
        <w:pStyle w:val="ListParagraph"/>
        <w:numPr>
          <w:ilvl w:val="0"/>
          <w:numId w:val="17"/>
        </w:numPr>
        <w:pBdr>
          <w:left w:val="none" w:sz="0" w:space="7" w:color="auto"/>
        </w:pBdr>
        <w:spacing w:after="200" w:line="276" w:lineRule="auto"/>
        <w:rPr>
          <w:rFonts w:asciiTheme="minorHAnsi" w:hAnsiTheme="minorHAnsi"/>
        </w:rPr>
      </w:pPr>
      <w:r>
        <w:rPr>
          <w:rFonts w:asciiTheme="minorHAnsi" w:hAnsiTheme="minorHAnsi"/>
        </w:rPr>
        <w:t>Hannah introduced herself as this is her first meeting</w:t>
      </w:r>
      <w:r w:rsidR="003D7304">
        <w:rPr>
          <w:rFonts w:asciiTheme="minorHAnsi" w:hAnsiTheme="minorHAnsi"/>
        </w:rPr>
        <w:t xml:space="preserve"> and she has recently started work in the team.</w:t>
      </w:r>
    </w:p>
    <w:p w14:paraId="0BE9342E" w14:textId="09E5F895" w:rsidR="003D7304" w:rsidRDefault="003D7304" w:rsidP="00CC78FB">
      <w:pPr>
        <w:pStyle w:val="ListParagraph"/>
        <w:numPr>
          <w:ilvl w:val="0"/>
          <w:numId w:val="17"/>
        </w:numPr>
        <w:pBdr>
          <w:left w:val="none" w:sz="0" w:space="7" w:color="auto"/>
        </w:pBdr>
        <w:spacing w:after="200" w:line="276" w:lineRule="auto"/>
        <w:rPr>
          <w:rFonts w:asciiTheme="minorHAnsi" w:hAnsiTheme="minorHAnsi"/>
        </w:rPr>
      </w:pPr>
      <w:r>
        <w:rPr>
          <w:rFonts w:asciiTheme="minorHAnsi" w:hAnsiTheme="minorHAnsi"/>
        </w:rPr>
        <w:t>MHA reviewing their offer to older tenants.</w:t>
      </w:r>
    </w:p>
    <w:p w14:paraId="567E1CAE" w14:textId="78098DD6" w:rsidR="003D7304" w:rsidRPr="00CC78FB" w:rsidRDefault="003D7304" w:rsidP="00CC78FB">
      <w:pPr>
        <w:pStyle w:val="ListParagraph"/>
        <w:numPr>
          <w:ilvl w:val="0"/>
          <w:numId w:val="17"/>
        </w:numPr>
        <w:pBdr>
          <w:left w:val="none" w:sz="0" w:space="7" w:color="auto"/>
        </w:pBdr>
        <w:spacing w:after="200" w:line="276" w:lineRule="auto"/>
        <w:rPr>
          <w:rFonts w:asciiTheme="minorHAnsi" w:hAnsiTheme="minorHAnsi"/>
        </w:rPr>
      </w:pPr>
      <w:r>
        <w:rPr>
          <w:rFonts w:asciiTheme="minorHAnsi" w:hAnsiTheme="minorHAnsi"/>
        </w:rPr>
        <w:t>SP funding for alarms is also being withdrawn so are reviewing their approach.</w:t>
      </w:r>
    </w:p>
    <w:p w14:paraId="706A14AE" w14:textId="7A085678" w:rsidR="00FA7356" w:rsidRDefault="00FA7356">
      <w:pPr>
        <w:spacing w:after="200" w:line="276" w:lineRule="auto"/>
        <w:rPr>
          <w:rFonts w:ascii="Calibri" w:eastAsia="Calibri" w:hAnsi="Calibri" w:cs="Calibri"/>
          <w:b/>
          <w:bCs/>
        </w:rPr>
      </w:pPr>
      <w:r>
        <w:rPr>
          <w:rFonts w:ascii="Calibri" w:eastAsia="Calibri" w:hAnsi="Calibri" w:cs="Calibri"/>
          <w:b/>
          <w:bCs/>
        </w:rPr>
        <w:t>Delta –</w:t>
      </w:r>
    </w:p>
    <w:p w14:paraId="3A68464D" w14:textId="21138396" w:rsidR="00FA7356" w:rsidRDefault="00FA7356" w:rsidP="00FA7356">
      <w:pPr>
        <w:numPr>
          <w:ilvl w:val="0"/>
          <w:numId w:val="18"/>
        </w:numPr>
        <w:pBdr>
          <w:left w:val="none" w:sz="0" w:space="7" w:color="auto"/>
        </w:pBdr>
        <w:spacing w:line="276" w:lineRule="auto"/>
        <w:rPr>
          <w:rFonts w:asciiTheme="minorHAnsi" w:hAnsiTheme="minorHAnsi"/>
        </w:rPr>
      </w:pPr>
      <w:r>
        <w:rPr>
          <w:rFonts w:asciiTheme="minorHAnsi" w:hAnsiTheme="minorHAnsi"/>
        </w:rPr>
        <w:t xml:space="preserve">Provide alarm monitoring and out of hours service for </w:t>
      </w:r>
      <w:proofErr w:type="spellStart"/>
      <w:r>
        <w:rPr>
          <w:rFonts w:asciiTheme="minorHAnsi" w:hAnsiTheme="minorHAnsi"/>
        </w:rPr>
        <w:t>Trivallis</w:t>
      </w:r>
      <w:proofErr w:type="spellEnd"/>
      <w:r>
        <w:rPr>
          <w:rFonts w:asciiTheme="minorHAnsi" w:hAnsiTheme="minorHAnsi"/>
        </w:rPr>
        <w:t xml:space="preserve">, </w:t>
      </w:r>
      <w:proofErr w:type="spellStart"/>
      <w:r>
        <w:rPr>
          <w:rFonts w:asciiTheme="minorHAnsi" w:hAnsiTheme="minorHAnsi"/>
        </w:rPr>
        <w:t>Bron</w:t>
      </w:r>
      <w:proofErr w:type="spellEnd"/>
      <w:r>
        <w:rPr>
          <w:rFonts w:asciiTheme="minorHAnsi" w:hAnsiTheme="minorHAnsi"/>
        </w:rPr>
        <w:t xml:space="preserve"> </w:t>
      </w:r>
      <w:proofErr w:type="spellStart"/>
      <w:r>
        <w:rPr>
          <w:rFonts w:asciiTheme="minorHAnsi" w:hAnsiTheme="minorHAnsi"/>
        </w:rPr>
        <w:t>Afon</w:t>
      </w:r>
      <w:proofErr w:type="spellEnd"/>
      <w:r>
        <w:rPr>
          <w:rFonts w:asciiTheme="minorHAnsi" w:hAnsiTheme="minorHAnsi"/>
        </w:rPr>
        <w:t xml:space="preserve"> and Tai Calon.</w:t>
      </w:r>
    </w:p>
    <w:p w14:paraId="7679F670" w14:textId="230F9A17" w:rsidR="00FA7356" w:rsidRPr="00FA7356" w:rsidRDefault="00FA7356" w:rsidP="00FA7356">
      <w:pPr>
        <w:spacing w:after="200" w:line="276" w:lineRule="auto"/>
        <w:ind w:left="360"/>
        <w:rPr>
          <w:rFonts w:ascii="Calibri" w:eastAsia="Calibri" w:hAnsi="Calibri" w:cs="Calibri"/>
          <w:bCs/>
        </w:rPr>
      </w:pPr>
    </w:p>
    <w:p w14:paraId="64B2B7F9" w14:textId="089FAADA" w:rsidR="005C2F79" w:rsidRDefault="003F5A0B">
      <w:pPr>
        <w:spacing w:after="200" w:line="276" w:lineRule="auto"/>
      </w:pPr>
      <w:r>
        <w:rPr>
          <w:rFonts w:ascii="Calibri" w:eastAsia="Calibri" w:hAnsi="Calibri" w:cs="Calibri"/>
          <w:b/>
          <w:bCs/>
        </w:rPr>
        <w:t>Trivallis</w:t>
      </w:r>
      <w:r>
        <w:rPr>
          <w:rFonts w:ascii="Calibri" w:eastAsia="Calibri" w:hAnsi="Calibri" w:cs="Calibri"/>
        </w:rPr>
        <w:t xml:space="preserve"> – </w:t>
      </w:r>
    </w:p>
    <w:p w14:paraId="3748B2DC" w14:textId="77777777" w:rsidR="00B47222" w:rsidRPr="00B47222" w:rsidRDefault="005F5BAA">
      <w:pPr>
        <w:numPr>
          <w:ilvl w:val="0"/>
          <w:numId w:val="11"/>
        </w:numPr>
        <w:pBdr>
          <w:left w:val="none" w:sz="0" w:space="7" w:color="auto"/>
        </w:pBdr>
        <w:spacing w:line="276" w:lineRule="auto"/>
        <w:ind w:hanging="436"/>
      </w:pPr>
      <w:r>
        <w:rPr>
          <w:rFonts w:ascii="Calibri" w:eastAsia="Calibri" w:hAnsi="Calibri" w:cs="Calibri"/>
        </w:rPr>
        <w:t>11 schemes have been nominated for regional and/or national awards. Have run an inter-scheme quiz with a head-to-head competition between final 2 schemes. Also have schemes gardening competition</w:t>
      </w:r>
      <w:r w:rsidR="00B47222">
        <w:rPr>
          <w:rFonts w:ascii="Calibri" w:eastAsia="Calibri" w:hAnsi="Calibri" w:cs="Calibri"/>
        </w:rPr>
        <w:t>.</w:t>
      </w:r>
      <w:r>
        <w:rPr>
          <w:rFonts w:ascii="Calibri" w:eastAsia="Calibri" w:hAnsi="Calibri" w:cs="Calibri"/>
        </w:rPr>
        <w:t xml:space="preserve"> </w:t>
      </w:r>
    </w:p>
    <w:p w14:paraId="7B026EDF" w14:textId="3F2C19BF" w:rsidR="005C2F79" w:rsidRPr="00A1353D" w:rsidRDefault="00B47222">
      <w:pPr>
        <w:numPr>
          <w:ilvl w:val="0"/>
          <w:numId w:val="11"/>
        </w:numPr>
        <w:pBdr>
          <w:left w:val="none" w:sz="0" w:space="7" w:color="auto"/>
        </w:pBdr>
        <w:spacing w:line="276" w:lineRule="auto"/>
        <w:ind w:hanging="436"/>
      </w:pPr>
      <w:r>
        <w:rPr>
          <w:rFonts w:ascii="Calibri" w:eastAsia="Calibri" w:hAnsi="Calibri" w:cs="Calibri"/>
        </w:rPr>
        <w:t>Needs</w:t>
      </w:r>
      <w:r w:rsidR="003F5A0B">
        <w:rPr>
          <w:rFonts w:ascii="Calibri" w:eastAsia="Calibri" w:hAnsi="Calibri" w:cs="Calibri"/>
        </w:rPr>
        <w:t xml:space="preserve"> assessment process </w:t>
      </w:r>
      <w:r>
        <w:rPr>
          <w:rFonts w:ascii="Calibri" w:eastAsia="Calibri" w:hAnsi="Calibri" w:cs="Calibri"/>
        </w:rPr>
        <w:t>changed – more streamlined ‘Wellbeing Review’ involving signposting to services.</w:t>
      </w:r>
      <w:r w:rsidR="003F5A0B">
        <w:rPr>
          <w:rFonts w:ascii="Calibri" w:eastAsia="Calibri" w:hAnsi="Calibri" w:cs="Calibri"/>
        </w:rPr>
        <w:t xml:space="preserve"> </w:t>
      </w:r>
    </w:p>
    <w:p w14:paraId="19E49C17" w14:textId="20BF3852" w:rsidR="00A1353D" w:rsidRPr="00A1353D" w:rsidRDefault="00A1353D">
      <w:pPr>
        <w:numPr>
          <w:ilvl w:val="0"/>
          <w:numId w:val="11"/>
        </w:numPr>
        <w:pBdr>
          <w:left w:val="none" w:sz="0" w:space="7" w:color="auto"/>
        </w:pBdr>
        <w:spacing w:line="276" w:lineRule="auto"/>
        <w:ind w:hanging="436"/>
        <w:rPr>
          <w:rFonts w:asciiTheme="minorHAnsi" w:hAnsiTheme="minorHAnsi"/>
        </w:rPr>
      </w:pPr>
      <w:r>
        <w:rPr>
          <w:rFonts w:asciiTheme="minorHAnsi" w:hAnsiTheme="minorHAnsi"/>
        </w:rPr>
        <w:t>New initiative to provide basic training to tenant reps on dealing with anti-social behavior to provide peer support if a tenant would prefer not to speak to staff.</w:t>
      </w:r>
    </w:p>
    <w:p w14:paraId="27644FC2" w14:textId="77777777" w:rsidR="005C2F79" w:rsidRDefault="003F5A0B">
      <w:pPr>
        <w:numPr>
          <w:ilvl w:val="0"/>
          <w:numId w:val="11"/>
        </w:numPr>
        <w:pBdr>
          <w:left w:val="none" w:sz="0" w:space="7" w:color="auto"/>
        </w:pBdr>
        <w:spacing w:line="276" w:lineRule="auto"/>
        <w:ind w:hanging="436"/>
      </w:pPr>
      <w:r>
        <w:rPr>
          <w:rFonts w:ascii="Calibri" w:eastAsia="Calibri" w:hAnsi="Calibri" w:cs="Calibri"/>
        </w:rPr>
        <w:t xml:space="preserve">The new </w:t>
      </w:r>
      <w:r w:rsidR="00B47222">
        <w:rPr>
          <w:rFonts w:ascii="Calibri" w:eastAsia="Calibri" w:hAnsi="Calibri" w:cs="Calibri"/>
        </w:rPr>
        <w:t xml:space="preserve">3-5 year </w:t>
      </w:r>
      <w:r>
        <w:rPr>
          <w:rFonts w:ascii="Calibri" w:eastAsia="Calibri" w:hAnsi="Calibri" w:cs="Calibri"/>
        </w:rPr>
        <w:t xml:space="preserve">SP </w:t>
      </w:r>
      <w:r w:rsidR="00B47222">
        <w:rPr>
          <w:rFonts w:ascii="Calibri" w:eastAsia="Calibri" w:hAnsi="Calibri" w:cs="Calibri"/>
        </w:rPr>
        <w:t xml:space="preserve">generic floating support </w:t>
      </w:r>
      <w:r>
        <w:rPr>
          <w:rFonts w:ascii="Calibri" w:eastAsia="Calibri" w:hAnsi="Calibri" w:cs="Calibri"/>
        </w:rPr>
        <w:t xml:space="preserve">contract for RCT went live </w:t>
      </w:r>
      <w:r w:rsidR="00B47222">
        <w:rPr>
          <w:rFonts w:ascii="Calibri" w:eastAsia="Calibri" w:hAnsi="Calibri" w:cs="Calibri"/>
        </w:rPr>
        <w:t>in</w:t>
      </w:r>
      <w:r>
        <w:rPr>
          <w:rFonts w:ascii="Calibri" w:eastAsia="Calibri" w:hAnsi="Calibri" w:cs="Calibri"/>
        </w:rPr>
        <w:t xml:space="preserve"> April with </w:t>
      </w:r>
      <w:proofErr w:type="spellStart"/>
      <w:r>
        <w:rPr>
          <w:rFonts w:ascii="Calibri" w:eastAsia="Calibri" w:hAnsi="Calibri" w:cs="Calibri"/>
        </w:rPr>
        <w:t>Trivallis</w:t>
      </w:r>
      <w:proofErr w:type="spellEnd"/>
      <w:r>
        <w:rPr>
          <w:rFonts w:ascii="Calibri" w:eastAsia="Calibri" w:hAnsi="Calibri" w:cs="Calibri"/>
        </w:rPr>
        <w:t xml:space="preserve"> </w:t>
      </w:r>
      <w:r w:rsidR="00B47222">
        <w:rPr>
          <w:rFonts w:ascii="Calibri" w:eastAsia="Calibri" w:hAnsi="Calibri" w:cs="Calibri"/>
        </w:rPr>
        <w:t xml:space="preserve">covering </w:t>
      </w:r>
      <w:r>
        <w:rPr>
          <w:rFonts w:ascii="Calibri" w:eastAsia="Calibri" w:hAnsi="Calibri" w:cs="Calibri"/>
        </w:rPr>
        <w:t xml:space="preserve">the </w:t>
      </w:r>
      <w:proofErr w:type="spellStart"/>
      <w:r>
        <w:rPr>
          <w:rFonts w:ascii="Calibri" w:eastAsia="Calibri" w:hAnsi="Calibri" w:cs="Calibri"/>
        </w:rPr>
        <w:t>Taff</w:t>
      </w:r>
      <w:proofErr w:type="spellEnd"/>
      <w:r>
        <w:rPr>
          <w:rFonts w:ascii="Calibri" w:eastAsia="Calibri" w:hAnsi="Calibri" w:cs="Calibri"/>
        </w:rPr>
        <w:t xml:space="preserve"> </w:t>
      </w:r>
      <w:r w:rsidR="00B47222">
        <w:rPr>
          <w:rFonts w:ascii="Calibri" w:eastAsia="Calibri" w:hAnsi="Calibri" w:cs="Calibri"/>
        </w:rPr>
        <w:t>area. Support 355 service users. RK fed back the benefits of there being a smaller pool of support providers.</w:t>
      </w:r>
    </w:p>
    <w:p w14:paraId="4E548AEF" w14:textId="77777777" w:rsidR="005C2F79" w:rsidRDefault="005C2F79">
      <w:pPr>
        <w:spacing w:after="200" w:line="276" w:lineRule="auto"/>
        <w:rPr>
          <w:rFonts w:ascii="Calibri" w:eastAsia="Calibri" w:hAnsi="Calibri" w:cs="Calibri"/>
          <w:b/>
          <w:bCs/>
        </w:rPr>
      </w:pPr>
    </w:p>
    <w:p w14:paraId="1C62DB47" w14:textId="77777777" w:rsidR="005C2F79" w:rsidRDefault="003F5A0B">
      <w:pPr>
        <w:spacing w:after="200" w:line="276" w:lineRule="auto"/>
      </w:pPr>
      <w:r w:rsidRPr="00BF2539">
        <w:rPr>
          <w:rFonts w:ascii="Calibri" w:eastAsia="Calibri" w:hAnsi="Calibri" w:cs="Calibri"/>
          <w:b/>
          <w:bCs/>
        </w:rPr>
        <w:t>Linc Cymru</w:t>
      </w:r>
    </w:p>
    <w:p w14:paraId="1782EE37" w14:textId="7DA3D276" w:rsidR="005C2F79" w:rsidRDefault="003F5A0B">
      <w:pPr>
        <w:numPr>
          <w:ilvl w:val="0"/>
          <w:numId w:val="13"/>
        </w:numPr>
        <w:pBdr>
          <w:left w:val="none" w:sz="0" w:space="7" w:color="auto"/>
        </w:pBdr>
        <w:spacing w:line="276" w:lineRule="auto"/>
        <w:ind w:hanging="436"/>
      </w:pPr>
      <w:r>
        <w:rPr>
          <w:rFonts w:ascii="Calibri" w:eastAsia="Calibri" w:hAnsi="Calibri" w:cs="Calibri"/>
        </w:rPr>
        <w:t xml:space="preserve">Have lots of construction ongoing. Ty </w:t>
      </w:r>
      <w:proofErr w:type="spellStart"/>
      <w:r>
        <w:rPr>
          <w:rFonts w:ascii="Calibri" w:eastAsia="Calibri" w:hAnsi="Calibri" w:cs="Calibri"/>
        </w:rPr>
        <w:t>Ynysawdre</w:t>
      </w:r>
      <w:proofErr w:type="spellEnd"/>
      <w:r>
        <w:rPr>
          <w:rFonts w:ascii="Calibri" w:eastAsia="Calibri" w:hAnsi="Calibri" w:cs="Calibri"/>
        </w:rPr>
        <w:t xml:space="preserve"> </w:t>
      </w:r>
      <w:r w:rsidR="00FA4DFF">
        <w:rPr>
          <w:rFonts w:ascii="Calibri" w:eastAsia="Calibri" w:hAnsi="Calibri" w:cs="Calibri"/>
        </w:rPr>
        <w:t xml:space="preserve">and </w:t>
      </w:r>
      <w:r w:rsidR="009A7526">
        <w:rPr>
          <w:rFonts w:ascii="Calibri" w:eastAsia="Calibri" w:hAnsi="Calibri" w:cs="Calibri"/>
        </w:rPr>
        <w:t xml:space="preserve">Ty </w:t>
      </w:r>
      <w:proofErr w:type="spellStart"/>
      <w:r w:rsidR="009A7526">
        <w:rPr>
          <w:rFonts w:ascii="Calibri" w:eastAsia="Calibri" w:hAnsi="Calibri" w:cs="Calibri"/>
        </w:rPr>
        <w:t>Llwynderw</w:t>
      </w:r>
      <w:proofErr w:type="spellEnd"/>
      <w:r w:rsidR="00FA4DFF">
        <w:rPr>
          <w:rFonts w:ascii="Calibri" w:eastAsia="Calibri" w:hAnsi="Calibri" w:cs="Calibri"/>
        </w:rPr>
        <w:t xml:space="preserve"> </w:t>
      </w:r>
      <w:r w:rsidR="009A7526">
        <w:rPr>
          <w:rFonts w:ascii="Calibri" w:eastAsia="Calibri" w:hAnsi="Calibri" w:cs="Calibri"/>
        </w:rPr>
        <w:t xml:space="preserve">Extra care </w:t>
      </w:r>
      <w:r w:rsidR="00FA4DFF">
        <w:rPr>
          <w:rFonts w:ascii="Calibri" w:eastAsia="Calibri" w:hAnsi="Calibri" w:cs="Calibri"/>
        </w:rPr>
        <w:t xml:space="preserve">scheme are complete and open. </w:t>
      </w:r>
      <w:r w:rsidR="00FC0D1A">
        <w:rPr>
          <w:rFonts w:ascii="Calibri" w:eastAsia="Calibri" w:hAnsi="Calibri" w:cs="Calibri"/>
        </w:rPr>
        <w:t>G</w:t>
      </w:r>
      <w:r w:rsidR="00FA4DFF">
        <w:rPr>
          <w:rFonts w:ascii="Calibri" w:eastAsia="Calibri" w:hAnsi="Calibri" w:cs="Calibri"/>
        </w:rPr>
        <w:t xml:space="preserve">roup </w:t>
      </w:r>
      <w:r w:rsidR="00FC0D1A">
        <w:rPr>
          <w:rFonts w:ascii="Calibri" w:eastAsia="Calibri" w:hAnsi="Calibri" w:cs="Calibri"/>
        </w:rPr>
        <w:t xml:space="preserve">members are </w:t>
      </w:r>
      <w:r w:rsidR="00FA4DFF">
        <w:rPr>
          <w:rFonts w:ascii="Calibri" w:eastAsia="Calibri" w:hAnsi="Calibri" w:cs="Calibri"/>
        </w:rPr>
        <w:t>welcome to visit.</w:t>
      </w:r>
    </w:p>
    <w:p w14:paraId="14F96908" w14:textId="0CDDBAEA" w:rsidR="005C2F79" w:rsidRDefault="003F5A0B">
      <w:pPr>
        <w:numPr>
          <w:ilvl w:val="0"/>
          <w:numId w:val="13"/>
        </w:numPr>
        <w:pBdr>
          <w:left w:val="none" w:sz="0" w:space="7" w:color="auto"/>
        </w:pBdr>
        <w:spacing w:line="276" w:lineRule="auto"/>
        <w:ind w:hanging="436"/>
      </w:pPr>
      <w:r>
        <w:rPr>
          <w:rFonts w:ascii="Calibri" w:eastAsia="Calibri" w:hAnsi="Calibri" w:cs="Calibri"/>
        </w:rPr>
        <w:t xml:space="preserve">Another scheme being built in </w:t>
      </w:r>
      <w:proofErr w:type="spellStart"/>
      <w:r>
        <w:rPr>
          <w:rFonts w:ascii="Calibri" w:eastAsia="Calibri" w:hAnsi="Calibri" w:cs="Calibri"/>
        </w:rPr>
        <w:t>Aberdare</w:t>
      </w:r>
      <w:proofErr w:type="spellEnd"/>
      <w:r>
        <w:rPr>
          <w:rFonts w:ascii="Calibri" w:eastAsia="Calibri" w:hAnsi="Calibri" w:cs="Calibri"/>
        </w:rPr>
        <w:t xml:space="preserve"> is of modular construction and Erosh meeting in </w:t>
      </w:r>
      <w:r w:rsidR="00FA4DFF">
        <w:rPr>
          <w:rFonts w:ascii="Calibri" w:eastAsia="Calibri" w:hAnsi="Calibri" w:cs="Calibri"/>
        </w:rPr>
        <w:t>January 2020</w:t>
      </w:r>
      <w:r>
        <w:rPr>
          <w:rFonts w:ascii="Calibri" w:eastAsia="Calibri" w:hAnsi="Calibri" w:cs="Calibri"/>
        </w:rPr>
        <w:t xml:space="preserve"> will be held there f</w:t>
      </w:r>
      <w:r w:rsidR="00FA4DFF">
        <w:rPr>
          <w:rFonts w:ascii="Calibri" w:eastAsia="Calibri" w:hAnsi="Calibri" w:cs="Calibri"/>
        </w:rPr>
        <w:t>or</w:t>
      </w:r>
      <w:r>
        <w:rPr>
          <w:rFonts w:ascii="Calibri" w:eastAsia="Calibri" w:hAnsi="Calibri" w:cs="Calibri"/>
        </w:rPr>
        <w:t xml:space="preserve"> members to </w:t>
      </w:r>
      <w:r w:rsidR="00FA4DFF">
        <w:rPr>
          <w:rFonts w:ascii="Calibri" w:eastAsia="Calibri" w:hAnsi="Calibri" w:cs="Calibri"/>
        </w:rPr>
        <w:t>visit.</w:t>
      </w:r>
    </w:p>
    <w:p w14:paraId="3F3F2276" w14:textId="623ECD5B" w:rsidR="005C2F79" w:rsidRDefault="003F5A0B">
      <w:pPr>
        <w:numPr>
          <w:ilvl w:val="0"/>
          <w:numId w:val="13"/>
        </w:numPr>
        <w:pBdr>
          <w:left w:val="none" w:sz="0" w:space="7" w:color="auto"/>
        </w:pBdr>
        <w:spacing w:line="276" w:lineRule="auto"/>
        <w:ind w:hanging="436"/>
      </w:pPr>
      <w:r>
        <w:rPr>
          <w:rFonts w:ascii="Calibri" w:eastAsia="Calibri" w:hAnsi="Calibri" w:cs="Calibri"/>
        </w:rPr>
        <w:t xml:space="preserve">Have </w:t>
      </w:r>
      <w:r w:rsidR="00FA4DFF">
        <w:rPr>
          <w:rFonts w:ascii="Calibri" w:eastAsia="Calibri" w:hAnsi="Calibri" w:cs="Calibri"/>
        </w:rPr>
        <w:t xml:space="preserve">received notice from </w:t>
      </w:r>
      <w:proofErr w:type="spellStart"/>
      <w:r w:rsidR="00FA4DFF">
        <w:rPr>
          <w:rFonts w:ascii="Calibri" w:eastAsia="Calibri" w:hAnsi="Calibri" w:cs="Calibri"/>
        </w:rPr>
        <w:t>Blaenau</w:t>
      </w:r>
      <w:proofErr w:type="spellEnd"/>
      <w:r w:rsidR="00FA4DFF">
        <w:rPr>
          <w:rFonts w:ascii="Calibri" w:eastAsia="Calibri" w:hAnsi="Calibri" w:cs="Calibri"/>
        </w:rPr>
        <w:t xml:space="preserve"> Gwent SP Team that support contract will be put out to tender and alarm funding will end in March 2020. </w:t>
      </w:r>
    </w:p>
    <w:p w14:paraId="7419D870" w14:textId="0D14ECE6" w:rsidR="005C2F79" w:rsidRDefault="00FA4DFF">
      <w:pPr>
        <w:numPr>
          <w:ilvl w:val="0"/>
          <w:numId w:val="13"/>
        </w:numPr>
        <w:pBdr>
          <w:left w:val="none" w:sz="0" w:space="7" w:color="auto"/>
        </w:pBdr>
        <w:spacing w:after="200" w:line="276" w:lineRule="auto"/>
        <w:ind w:hanging="436"/>
      </w:pPr>
      <w:r>
        <w:rPr>
          <w:rFonts w:ascii="Calibri" w:eastAsia="Calibri" w:hAnsi="Calibri" w:cs="Calibri"/>
        </w:rPr>
        <w:t xml:space="preserve">Have received an assistive technology grant in </w:t>
      </w:r>
      <w:proofErr w:type="spellStart"/>
      <w:r>
        <w:rPr>
          <w:rFonts w:ascii="Calibri" w:eastAsia="Calibri" w:hAnsi="Calibri" w:cs="Calibri"/>
        </w:rPr>
        <w:t>Blaenau</w:t>
      </w:r>
      <w:proofErr w:type="spellEnd"/>
      <w:r>
        <w:rPr>
          <w:rFonts w:ascii="Calibri" w:eastAsia="Calibri" w:hAnsi="Calibri" w:cs="Calibri"/>
        </w:rPr>
        <w:t xml:space="preserve"> Gwent to fund equipment including Alexa devices. United Welsh and Linc will be holding an Open Day. RS to circulate details.</w:t>
      </w:r>
    </w:p>
    <w:p w14:paraId="44E3830B" w14:textId="67A6D010" w:rsidR="005C2F79" w:rsidRDefault="00276675">
      <w:pPr>
        <w:spacing w:after="200" w:line="276" w:lineRule="auto"/>
        <w:rPr>
          <w:rFonts w:ascii="Calibri" w:eastAsia="Calibri" w:hAnsi="Calibri" w:cs="Calibri"/>
          <w:b/>
          <w:bCs/>
        </w:rPr>
      </w:pPr>
      <w:r>
        <w:rPr>
          <w:rFonts w:ascii="Calibri" w:eastAsia="Calibri" w:hAnsi="Calibri" w:cs="Calibri"/>
          <w:b/>
          <w:bCs/>
        </w:rPr>
        <w:lastRenderedPageBreak/>
        <w:t>CIH/</w:t>
      </w:r>
      <w:proofErr w:type="spellStart"/>
      <w:r>
        <w:rPr>
          <w:rFonts w:ascii="Calibri" w:eastAsia="Calibri" w:hAnsi="Calibri" w:cs="Calibri"/>
          <w:b/>
          <w:bCs/>
        </w:rPr>
        <w:t>Erosh</w:t>
      </w:r>
      <w:proofErr w:type="spellEnd"/>
      <w:r>
        <w:rPr>
          <w:rFonts w:ascii="Calibri" w:eastAsia="Calibri" w:hAnsi="Calibri" w:cs="Calibri"/>
          <w:b/>
          <w:bCs/>
        </w:rPr>
        <w:t xml:space="preserve"> Conference Topics</w:t>
      </w:r>
    </w:p>
    <w:p w14:paraId="7820BDF1" w14:textId="77777777" w:rsidR="00276675" w:rsidRDefault="00276675">
      <w:pPr>
        <w:spacing w:after="200" w:line="276" w:lineRule="auto"/>
        <w:rPr>
          <w:rFonts w:asciiTheme="minorHAnsi" w:hAnsiTheme="minorHAnsi"/>
        </w:rPr>
      </w:pPr>
      <w:r>
        <w:rPr>
          <w:rFonts w:asciiTheme="minorHAnsi" w:hAnsiTheme="minorHAnsi"/>
        </w:rPr>
        <w:t>RS explained that Matt Kennedy had requested topic ideas for this year’s conference.  Group suggested following:-</w:t>
      </w:r>
    </w:p>
    <w:p w14:paraId="460871CF" w14:textId="77777777" w:rsidR="00276675" w:rsidRDefault="00276675">
      <w:pPr>
        <w:spacing w:after="200" w:line="276" w:lineRule="auto"/>
        <w:rPr>
          <w:rFonts w:asciiTheme="minorHAnsi" w:hAnsiTheme="minorHAnsi"/>
        </w:rPr>
      </w:pPr>
      <w:r>
        <w:rPr>
          <w:rFonts w:asciiTheme="minorHAnsi" w:hAnsiTheme="minorHAnsi"/>
        </w:rPr>
        <w:t xml:space="preserve">1) explanation of membership levels and benefits </w:t>
      </w:r>
    </w:p>
    <w:p w14:paraId="0588DDE4" w14:textId="1B23C34F" w:rsidR="00276675" w:rsidRPr="00276675" w:rsidRDefault="00276675">
      <w:pPr>
        <w:spacing w:after="200" w:line="276" w:lineRule="auto"/>
        <w:rPr>
          <w:rFonts w:asciiTheme="minorHAnsi" w:hAnsiTheme="minorHAnsi"/>
        </w:rPr>
      </w:pPr>
      <w:r>
        <w:rPr>
          <w:rFonts w:asciiTheme="minorHAnsi" w:hAnsiTheme="minorHAnsi"/>
        </w:rPr>
        <w:t>2) fire safety</w:t>
      </w:r>
    </w:p>
    <w:p w14:paraId="2455371F" w14:textId="77777777" w:rsidR="00865FDE" w:rsidRDefault="00865FDE">
      <w:pPr>
        <w:spacing w:after="200" w:line="276" w:lineRule="auto"/>
        <w:rPr>
          <w:rFonts w:ascii="Calibri" w:eastAsia="Calibri" w:hAnsi="Calibri" w:cs="Calibri"/>
          <w:b/>
          <w:bCs/>
        </w:rPr>
      </w:pPr>
    </w:p>
    <w:p w14:paraId="65F8B7ED" w14:textId="7C715EF7" w:rsidR="00865FDE" w:rsidRDefault="00865FDE">
      <w:pPr>
        <w:spacing w:after="200" w:line="276" w:lineRule="auto"/>
        <w:rPr>
          <w:rFonts w:ascii="Calibri" w:eastAsia="Calibri" w:hAnsi="Calibri" w:cs="Calibri"/>
          <w:b/>
          <w:bCs/>
        </w:rPr>
      </w:pPr>
      <w:r>
        <w:rPr>
          <w:rFonts w:ascii="Calibri" w:eastAsia="Calibri" w:hAnsi="Calibri" w:cs="Calibri"/>
          <w:b/>
          <w:bCs/>
        </w:rPr>
        <w:t>F1 Modular Construction</w:t>
      </w:r>
    </w:p>
    <w:p w14:paraId="56D31FA2" w14:textId="2C9B4342" w:rsidR="00865FDE" w:rsidRDefault="00865FDE">
      <w:pPr>
        <w:spacing w:after="200" w:line="276" w:lineRule="auto"/>
        <w:rPr>
          <w:rFonts w:ascii="Calibri" w:eastAsia="Calibri" w:hAnsi="Calibri" w:cs="Calibri"/>
          <w:bCs/>
        </w:rPr>
      </w:pPr>
      <w:r>
        <w:rPr>
          <w:rFonts w:ascii="Calibri" w:eastAsia="Calibri" w:hAnsi="Calibri" w:cs="Calibri"/>
          <w:bCs/>
        </w:rPr>
        <w:t xml:space="preserve">RS welcomed Karen Jones, Paul Wilkinson and Brian Lavelle to the meeting.  They provided </w:t>
      </w:r>
      <w:proofErr w:type="gramStart"/>
      <w:r>
        <w:rPr>
          <w:rFonts w:ascii="Calibri" w:eastAsia="Calibri" w:hAnsi="Calibri" w:cs="Calibri"/>
          <w:bCs/>
        </w:rPr>
        <w:t>the an</w:t>
      </w:r>
      <w:proofErr w:type="gramEnd"/>
      <w:r>
        <w:rPr>
          <w:rFonts w:ascii="Calibri" w:eastAsia="Calibri" w:hAnsi="Calibri" w:cs="Calibri"/>
          <w:bCs/>
        </w:rPr>
        <w:t xml:space="preserve"> introduction to their company and information about their services and products:-</w:t>
      </w:r>
    </w:p>
    <w:p w14:paraId="5B6FF7BE" w14:textId="443552B9" w:rsidR="00865FDE" w:rsidRDefault="00E06DC8" w:rsidP="00E06DC8">
      <w:pPr>
        <w:pStyle w:val="ListParagraph"/>
        <w:numPr>
          <w:ilvl w:val="0"/>
          <w:numId w:val="18"/>
        </w:numPr>
        <w:spacing w:after="200" w:line="276" w:lineRule="auto"/>
        <w:rPr>
          <w:rFonts w:ascii="Calibri" w:eastAsia="Calibri" w:hAnsi="Calibri" w:cs="Calibri"/>
          <w:bCs/>
        </w:rPr>
      </w:pPr>
      <w:r>
        <w:rPr>
          <w:rFonts w:ascii="Calibri" w:eastAsia="Calibri" w:hAnsi="Calibri" w:cs="Calibri"/>
          <w:bCs/>
        </w:rPr>
        <w:t>Established 1986 and provide full modular design, fabrication and delivery service including extra care schemes and affordable housing. Factory in Newtown employs 93 staff. Use local suppliers.</w:t>
      </w:r>
    </w:p>
    <w:p w14:paraId="6760364D" w14:textId="61601C7D" w:rsidR="00E06DC8" w:rsidRDefault="00E06DC8" w:rsidP="00E06DC8">
      <w:pPr>
        <w:pStyle w:val="ListParagraph"/>
        <w:numPr>
          <w:ilvl w:val="0"/>
          <w:numId w:val="18"/>
        </w:numPr>
        <w:spacing w:after="200" w:line="276" w:lineRule="auto"/>
        <w:rPr>
          <w:rFonts w:ascii="Calibri" w:eastAsia="Calibri" w:hAnsi="Calibri" w:cs="Calibri"/>
          <w:bCs/>
        </w:rPr>
      </w:pPr>
      <w:r>
        <w:rPr>
          <w:rFonts w:ascii="Calibri" w:eastAsia="Calibri" w:hAnsi="Calibri" w:cs="Calibri"/>
          <w:bCs/>
        </w:rPr>
        <w:t xml:space="preserve">Cost effective modern method of construction. </w:t>
      </w:r>
    </w:p>
    <w:p w14:paraId="47EDA7E4" w14:textId="2357B1E1" w:rsidR="00E06DC8" w:rsidRDefault="00E06DC8" w:rsidP="00E06DC8">
      <w:pPr>
        <w:pStyle w:val="ListParagraph"/>
        <w:numPr>
          <w:ilvl w:val="0"/>
          <w:numId w:val="18"/>
        </w:numPr>
        <w:spacing w:after="200" w:line="276" w:lineRule="auto"/>
        <w:rPr>
          <w:rFonts w:ascii="Calibri" w:eastAsia="Calibri" w:hAnsi="Calibri" w:cs="Calibri"/>
          <w:bCs/>
        </w:rPr>
      </w:pPr>
      <w:r>
        <w:rPr>
          <w:rFonts w:ascii="Calibri" w:eastAsia="Calibri" w:hAnsi="Calibri" w:cs="Calibri"/>
          <w:bCs/>
        </w:rPr>
        <w:t xml:space="preserve">Working with Linc to deliver new </w:t>
      </w:r>
      <w:proofErr w:type="spellStart"/>
      <w:r>
        <w:rPr>
          <w:rFonts w:ascii="Calibri" w:eastAsia="Calibri" w:hAnsi="Calibri" w:cs="Calibri"/>
          <w:bCs/>
        </w:rPr>
        <w:t>Maesyffynnon</w:t>
      </w:r>
      <w:proofErr w:type="spellEnd"/>
      <w:r>
        <w:rPr>
          <w:rFonts w:ascii="Calibri" w:eastAsia="Calibri" w:hAnsi="Calibri" w:cs="Calibri"/>
          <w:bCs/>
        </w:rPr>
        <w:t xml:space="preserve"> extra care scheme in </w:t>
      </w:r>
      <w:proofErr w:type="spellStart"/>
      <w:r>
        <w:rPr>
          <w:rFonts w:ascii="Calibri" w:eastAsia="Calibri" w:hAnsi="Calibri" w:cs="Calibri"/>
          <w:bCs/>
        </w:rPr>
        <w:t>Aberdare</w:t>
      </w:r>
      <w:proofErr w:type="spellEnd"/>
      <w:r>
        <w:rPr>
          <w:rFonts w:ascii="Calibri" w:eastAsia="Calibri" w:hAnsi="Calibri" w:cs="Calibri"/>
          <w:bCs/>
        </w:rPr>
        <w:t xml:space="preserve">: on site at the moment. Will provide 40 flats plus communal spaces. Linc received funding via Welsh Government Innovative Homes </w:t>
      </w:r>
      <w:proofErr w:type="spellStart"/>
      <w:r>
        <w:rPr>
          <w:rFonts w:ascii="Calibri" w:eastAsia="Calibri" w:hAnsi="Calibri" w:cs="Calibri"/>
          <w:bCs/>
        </w:rPr>
        <w:t>Programme</w:t>
      </w:r>
      <w:proofErr w:type="spellEnd"/>
      <w:r>
        <w:rPr>
          <w:rFonts w:ascii="Calibri" w:eastAsia="Calibri" w:hAnsi="Calibri" w:cs="Calibri"/>
          <w:bCs/>
        </w:rPr>
        <w:t xml:space="preserve">.  F1 Modular also delivering 2 x 2 bedroom houses for </w:t>
      </w:r>
      <w:proofErr w:type="spellStart"/>
      <w:r>
        <w:rPr>
          <w:rFonts w:ascii="Calibri" w:eastAsia="Calibri" w:hAnsi="Calibri" w:cs="Calibri"/>
          <w:bCs/>
        </w:rPr>
        <w:t>Grwp</w:t>
      </w:r>
      <w:proofErr w:type="spellEnd"/>
      <w:r>
        <w:rPr>
          <w:rFonts w:ascii="Calibri" w:eastAsia="Calibri" w:hAnsi="Calibri" w:cs="Calibri"/>
          <w:bCs/>
        </w:rPr>
        <w:t xml:space="preserve"> </w:t>
      </w:r>
      <w:proofErr w:type="spellStart"/>
      <w:r>
        <w:rPr>
          <w:rFonts w:ascii="Calibri" w:eastAsia="Calibri" w:hAnsi="Calibri" w:cs="Calibri"/>
          <w:bCs/>
        </w:rPr>
        <w:t>Cynefin</w:t>
      </w:r>
      <w:proofErr w:type="spellEnd"/>
      <w:r>
        <w:rPr>
          <w:rFonts w:ascii="Calibri" w:eastAsia="Calibri" w:hAnsi="Calibri" w:cs="Calibri"/>
          <w:bCs/>
        </w:rPr>
        <w:t xml:space="preserve"> in Denbighshire funded in the same way.</w:t>
      </w:r>
    </w:p>
    <w:p w14:paraId="180B26C6" w14:textId="7AD3E838" w:rsidR="00E06DC8" w:rsidRDefault="00E06DC8" w:rsidP="00E06DC8">
      <w:pPr>
        <w:pStyle w:val="ListParagraph"/>
        <w:numPr>
          <w:ilvl w:val="0"/>
          <w:numId w:val="18"/>
        </w:numPr>
        <w:spacing w:after="200" w:line="276" w:lineRule="auto"/>
        <w:rPr>
          <w:rFonts w:ascii="Calibri" w:eastAsia="Calibri" w:hAnsi="Calibri" w:cs="Calibri"/>
          <w:bCs/>
        </w:rPr>
      </w:pPr>
      <w:r>
        <w:rPr>
          <w:rFonts w:ascii="Calibri" w:eastAsia="Calibri" w:hAnsi="Calibri" w:cs="Calibri"/>
          <w:bCs/>
        </w:rPr>
        <w:t>Electrics, carpets, appliances and decoration fitted/completed before each section leaves the factory. External finishes added on site.</w:t>
      </w:r>
    </w:p>
    <w:p w14:paraId="36665E4C" w14:textId="3E88CFA5" w:rsidR="00E06DC8" w:rsidRDefault="00E06DC8" w:rsidP="00E06DC8">
      <w:pPr>
        <w:pStyle w:val="ListParagraph"/>
        <w:numPr>
          <w:ilvl w:val="0"/>
          <w:numId w:val="18"/>
        </w:numPr>
        <w:spacing w:after="200" w:line="276" w:lineRule="auto"/>
        <w:rPr>
          <w:rFonts w:ascii="Calibri" w:eastAsia="Calibri" w:hAnsi="Calibri" w:cs="Calibri"/>
          <w:bCs/>
        </w:rPr>
      </w:pPr>
      <w:r>
        <w:rPr>
          <w:rFonts w:ascii="Calibri" w:eastAsia="Calibri" w:hAnsi="Calibri" w:cs="Calibri"/>
          <w:bCs/>
        </w:rPr>
        <w:t>Accessibility of sites is vital due to large lorries needed to transport sections. Transport survey completed as part of partnership.</w:t>
      </w:r>
    </w:p>
    <w:p w14:paraId="2192C2E3" w14:textId="1E2F9922" w:rsidR="00E06DC8" w:rsidRDefault="00F67E93" w:rsidP="00E06DC8">
      <w:pPr>
        <w:pStyle w:val="ListParagraph"/>
        <w:numPr>
          <w:ilvl w:val="0"/>
          <w:numId w:val="18"/>
        </w:numPr>
        <w:spacing w:after="200" w:line="276" w:lineRule="auto"/>
        <w:rPr>
          <w:rFonts w:ascii="Calibri" w:eastAsia="Calibri" w:hAnsi="Calibri" w:cs="Calibri"/>
          <w:bCs/>
        </w:rPr>
      </w:pPr>
      <w:r>
        <w:rPr>
          <w:rFonts w:ascii="Calibri" w:eastAsia="Calibri" w:hAnsi="Calibri" w:cs="Calibri"/>
          <w:bCs/>
        </w:rPr>
        <w:t>The quality of the scheme, décor and opportunities for social interaction were important to Linc. Have met monthly on-site and have had fire service input.</w:t>
      </w:r>
    </w:p>
    <w:p w14:paraId="23125D3C" w14:textId="27AAA5F4" w:rsidR="008A7E6B" w:rsidRDefault="008A7E6B" w:rsidP="00E06DC8">
      <w:pPr>
        <w:pStyle w:val="ListParagraph"/>
        <w:numPr>
          <w:ilvl w:val="0"/>
          <w:numId w:val="18"/>
        </w:numPr>
        <w:spacing w:after="200" w:line="276" w:lineRule="auto"/>
        <w:rPr>
          <w:rFonts w:ascii="Calibri" w:eastAsia="Calibri" w:hAnsi="Calibri" w:cs="Calibri"/>
          <w:bCs/>
        </w:rPr>
      </w:pPr>
      <w:r>
        <w:rPr>
          <w:rFonts w:ascii="Calibri" w:eastAsia="Calibri" w:hAnsi="Calibri" w:cs="Calibri"/>
          <w:bCs/>
        </w:rPr>
        <w:t>Linc estimate using modular construction will save 6 months in completing project.</w:t>
      </w:r>
    </w:p>
    <w:p w14:paraId="58AD4214" w14:textId="71E2099C" w:rsidR="008A7E6B" w:rsidRPr="00E06DC8" w:rsidRDefault="008A7E6B" w:rsidP="00E06DC8">
      <w:pPr>
        <w:pStyle w:val="ListParagraph"/>
        <w:numPr>
          <w:ilvl w:val="0"/>
          <w:numId w:val="18"/>
        </w:numPr>
        <w:spacing w:after="200" w:line="276" w:lineRule="auto"/>
        <w:rPr>
          <w:rFonts w:ascii="Calibri" w:eastAsia="Calibri" w:hAnsi="Calibri" w:cs="Calibri"/>
          <w:bCs/>
        </w:rPr>
      </w:pPr>
      <w:r>
        <w:rPr>
          <w:rFonts w:ascii="Calibri" w:eastAsia="Calibri" w:hAnsi="Calibri" w:cs="Calibri"/>
          <w:bCs/>
        </w:rPr>
        <w:t xml:space="preserve">Website </w:t>
      </w:r>
      <w:hyperlink r:id="rId9" w:history="1">
        <w:r w:rsidR="00912360" w:rsidRPr="008E3E86">
          <w:rPr>
            <w:rStyle w:val="Hyperlink"/>
            <w:rFonts w:ascii="Calibri" w:eastAsia="Calibri" w:hAnsi="Calibri" w:cs="Calibri"/>
            <w:bCs/>
          </w:rPr>
          <w:t>www.f1modular.co.uk</w:t>
        </w:r>
      </w:hyperlink>
      <w:r>
        <w:rPr>
          <w:rFonts w:ascii="Calibri" w:eastAsia="Calibri" w:hAnsi="Calibri" w:cs="Calibri"/>
          <w:bCs/>
        </w:rPr>
        <w:t>.</w:t>
      </w:r>
      <w:r w:rsidR="00912360">
        <w:rPr>
          <w:rFonts w:ascii="Calibri" w:eastAsia="Calibri" w:hAnsi="Calibri" w:cs="Calibri"/>
          <w:bCs/>
        </w:rPr>
        <w:t xml:space="preserve"> Visits to the factory can be arranged.</w:t>
      </w:r>
    </w:p>
    <w:p w14:paraId="565F2CB4" w14:textId="3ED9195A" w:rsidR="00657E56" w:rsidRDefault="00657E56">
      <w:pPr>
        <w:spacing w:after="200" w:line="276" w:lineRule="auto"/>
        <w:rPr>
          <w:rFonts w:ascii="Calibri" w:eastAsia="Calibri" w:hAnsi="Calibri" w:cs="Calibri"/>
          <w:b/>
          <w:bCs/>
        </w:rPr>
      </w:pPr>
    </w:p>
    <w:p w14:paraId="29AE780D" w14:textId="05F32FFA" w:rsidR="00657E56" w:rsidRDefault="00657E56">
      <w:pPr>
        <w:spacing w:after="200" w:line="276" w:lineRule="auto"/>
        <w:rPr>
          <w:rFonts w:ascii="Calibri" w:eastAsia="Calibri" w:hAnsi="Calibri" w:cs="Calibri"/>
          <w:b/>
          <w:bCs/>
        </w:rPr>
      </w:pPr>
      <w:r>
        <w:rPr>
          <w:rFonts w:ascii="Calibri" w:eastAsia="Calibri" w:hAnsi="Calibri" w:cs="Calibri"/>
          <w:b/>
          <w:bCs/>
        </w:rPr>
        <w:t>Partnership Working in Extra Care</w:t>
      </w:r>
    </w:p>
    <w:p w14:paraId="5D844516" w14:textId="2A0F3E4B" w:rsidR="00657E56" w:rsidRDefault="00494ECA">
      <w:pPr>
        <w:spacing w:after="200" w:line="276" w:lineRule="auto"/>
        <w:rPr>
          <w:rFonts w:ascii="Calibri" w:eastAsia="Calibri" w:hAnsi="Calibri" w:cs="Calibri"/>
          <w:bCs/>
        </w:rPr>
      </w:pPr>
      <w:r>
        <w:rPr>
          <w:rFonts w:ascii="Calibri" w:eastAsia="Calibri" w:hAnsi="Calibri" w:cs="Calibri"/>
          <w:bCs/>
        </w:rPr>
        <w:t xml:space="preserve">RS welcomed Trudy Davis from Linc to the meeting. Trudy gave a presentation providing an overview of her role and partnership working at </w:t>
      </w:r>
      <w:proofErr w:type="spellStart"/>
      <w:r>
        <w:rPr>
          <w:rFonts w:ascii="Calibri" w:eastAsia="Calibri" w:hAnsi="Calibri" w:cs="Calibri"/>
          <w:bCs/>
        </w:rPr>
        <w:t>Linc</w:t>
      </w:r>
      <w:proofErr w:type="spellEnd"/>
      <w:r>
        <w:rPr>
          <w:rFonts w:ascii="Calibri" w:eastAsia="Calibri" w:hAnsi="Calibri" w:cs="Calibri"/>
          <w:bCs/>
        </w:rPr>
        <w:t xml:space="preserve"> schemes in </w:t>
      </w:r>
      <w:proofErr w:type="spellStart"/>
      <w:r>
        <w:rPr>
          <w:rFonts w:ascii="Calibri" w:eastAsia="Calibri" w:hAnsi="Calibri" w:cs="Calibri"/>
          <w:bCs/>
        </w:rPr>
        <w:t>Maesteg</w:t>
      </w:r>
      <w:proofErr w:type="spellEnd"/>
      <w:r>
        <w:rPr>
          <w:rFonts w:ascii="Calibri" w:eastAsia="Calibri" w:hAnsi="Calibri" w:cs="Calibri"/>
          <w:bCs/>
        </w:rPr>
        <w:t>:-</w:t>
      </w:r>
    </w:p>
    <w:p w14:paraId="25D590CC" w14:textId="3BC9AF6A" w:rsidR="00494ECA" w:rsidRDefault="00494ECA" w:rsidP="00494ECA">
      <w:pPr>
        <w:pStyle w:val="ListParagraph"/>
        <w:numPr>
          <w:ilvl w:val="0"/>
          <w:numId w:val="19"/>
        </w:numPr>
        <w:spacing w:after="200" w:line="276" w:lineRule="auto"/>
        <w:rPr>
          <w:rFonts w:ascii="Calibri" w:eastAsia="Calibri" w:hAnsi="Calibri" w:cs="Calibri"/>
          <w:bCs/>
        </w:rPr>
      </w:pPr>
      <w:r>
        <w:rPr>
          <w:rFonts w:ascii="Calibri" w:eastAsia="Calibri" w:hAnsi="Calibri" w:cs="Calibri"/>
          <w:bCs/>
        </w:rPr>
        <w:t>TD manages two recently completed schemes including a residential dementia care element.</w:t>
      </w:r>
    </w:p>
    <w:p w14:paraId="435B47EE" w14:textId="00F1672D" w:rsidR="00494ECA" w:rsidRDefault="00494ECA" w:rsidP="00494ECA">
      <w:pPr>
        <w:pStyle w:val="ListParagraph"/>
        <w:numPr>
          <w:ilvl w:val="0"/>
          <w:numId w:val="19"/>
        </w:numPr>
        <w:spacing w:after="200" w:line="276" w:lineRule="auto"/>
        <w:rPr>
          <w:rFonts w:ascii="Calibri" w:eastAsia="Calibri" w:hAnsi="Calibri" w:cs="Calibri"/>
          <w:bCs/>
        </w:rPr>
      </w:pPr>
      <w:r>
        <w:rPr>
          <w:rFonts w:ascii="Calibri" w:eastAsia="Calibri" w:hAnsi="Calibri" w:cs="Calibri"/>
          <w:bCs/>
        </w:rPr>
        <w:lastRenderedPageBreak/>
        <w:t>Have common set of standards / key principles in place for Linc and Bridgend CBC staff. TD works closely with the Care Manager. TD highlighted how important positive relationships are in providing good care and support.</w:t>
      </w:r>
    </w:p>
    <w:p w14:paraId="1C09C77A" w14:textId="28D61867" w:rsidR="00494ECA" w:rsidRDefault="00494ECA" w:rsidP="00494ECA">
      <w:pPr>
        <w:pStyle w:val="ListParagraph"/>
        <w:numPr>
          <w:ilvl w:val="0"/>
          <w:numId w:val="19"/>
        </w:numPr>
        <w:spacing w:after="200" w:line="276" w:lineRule="auto"/>
        <w:rPr>
          <w:rFonts w:ascii="Calibri" w:eastAsia="Calibri" w:hAnsi="Calibri" w:cs="Calibri"/>
          <w:bCs/>
        </w:rPr>
      </w:pPr>
      <w:r>
        <w:rPr>
          <w:rFonts w:ascii="Calibri" w:eastAsia="Calibri" w:hAnsi="Calibri" w:cs="Calibri"/>
          <w:bCs/>
        </w:rPr>
        <w:t>Person-</w:t>
      </w:r>
      <w:proofErr w:type="spellStart"/>
      <w:r>
        <w:rPr>
          <w:rFonts w:ascii="Calibri" w:eastAsia="Calibri" w:hAnsi="Calibri" w:cs="Calibri"/>
          <w:bCs/>
        </w:rPr>
        <w:t>centred</w:t>
      </w:r>
      <w:proofErr w:type="spellEnd"/>
      <w:r>
        <w:rPr>
          <w:rFonts w:ascii="Calibri" w:eastAsia="Calibri" w:hAnsi="Calibri" w:cs="Calibri"/>
          <w:bCs/>
        </w:rPr>
        <w:t xml:space="preserve"> plans and risk assessments are developed for individual residents with the aim being to promote independence with a safety net.</w:t>
      </w:r>
    </w:p>
    <w:p w14:paraId="3872FC2A" w14:textId="58DCB00D" w:rsidR="00494ECA" w:rsidRDefault="00494ECA" w:rsidP="00494ECA">
      <w:pPr>
        <w:pStyle w:val="ListParagraph"/>
        <w:numPr>
          <w:ilvl w:val="0"/>
          <w:numId w:val="19"/>
        </w:numPr>
        <w:spacing w:after="200" w:line="276" w:lineRule="auto"/>
        <w:rPr>
          <w:rFonts w:ascii="Calibri" w:eastAsia="Calibri" w:hAnsi="Calibri" w:cs="Calibri"/>
          <w:bCs/>
        </w:rPr>
      </w:pPr>
      <w:r>
        <w:rPr>
          <w:rFonts w:ascii="Calibri" w:eastAsia="Calibri" w:hAnsi="Calibri" w:cs="Calibri"/>
          <w:bCs/>
        </w:rPr>
        <w:t>Important that residents have a voice – carry out regular reviews, surveys and meetings (including with families).</w:t>
      </w:r>
    </w:p>
    <w:p w14:paraId="255AC7F4" w14:textId="655C052E" w:rsidR="003A350C" w:rsidRDefault="003A350C" w:rsidP="00494ECA">
      <w:pPr>
        <w:pStyle w:val="ListParagraph"/>
        <w:numPr>
          <w:ilvl w:val="0"/>
          <w:numId w:val="19"/>
        </w:numPr>
        <w:spacing w:after="200" w:line="276" w:lineRule="auto"/>
        <w:rPr>
          <w:rFonts w:ascii="Calibri" w:eastAsia="Calibri" w:hAnsi="Calibri" w:cs="Calibri"/>
          <w:bCs/>
        </w:rPr>
      </w:pPr>
      <w:r>
        <w:rPr>
          <w:rFonts w:ascii="Calibri" w:eastAsia="Calibri" w:hAnsi="Calibri" w:cs="Calibri"/>
          <w:bCs/>
        </w:rPr>
        <w:t>TD highlighted the importance of understanding the language of dementia</w:t>
      </w:r>
      <w:r w:rsidR="003C052F">
        <w:rPr>
          <w:rFonts w:ascii="Calibri" w:eastAsia="Calibri" w:hAnsi="Calibri" w:cs="Calibri"/>
          <w:bCs/>
        </w:rPr>
        <w:t>.</w:t>
      </w:r>
    </w:p>
    <w:p w14:paraId="163FA61B" w14:textId="2882D612" w:rsidR="003C052F" w:rsidRDefault="003C052F" w:rsidP="00494ECA">
      <w:pPr>
        <w:pStyle w:val="ListParagraph"/>
        <w:numPr>
          <w:ilvl w:val="0"/>
          <w:numId w:val="19"/>
        </w:numPr>
        <w:spacing w:after="200" w:line="276" w:lineRule="auto"/>
        <w:rPr>
          <w:rFonts w:ascii="Calibri" w:eastAsia="Calibri" w:hAnsi="Calibri" w:cs="Calibri"/>
          <w:bCs/>
        </w:rPr>
      </w:pPr>
      <w:r>
        <w:rPr>
          <w:rFonts w:ascii="Calibri" w:eastAsia="Calibri" w:hAnsi="Calibri" w:cs="Calibri"/>
          <w:bCs/>
        </w:rPr>
        <w:t>TD co-ordinates activities as part of her role. Links with the local community include schools. At the scheme, there’s a piano for residents to play and jigsaws are always available for anyone to add to.</w:t>
      </w:r>
    </w:p>
    <w:p w14:paraId="3E5B2909" w14:textId="07BFE16D" w:rsidR="003C052F" w:rsidRDefault="003C052F" w:rsidP="00494ECA">
      <w:pPr>
        <w:pStyle w:val="ListParagraph"/>
        <w:numPr>
          <w:ilvl w:val="0"/>
          <w:numId w:val="19"/>
        </w:numPr>
        <w:spacing w:after="200" w:line="276" w:lineRule="auto"/>
        <w:rPr>
          <w:rFonts w:ascii="Calibri" w:eastAsia="Calibri" w:hAnsi="Calibri" w:cs="Calibri"/>
          <w:bCs/>
        </w:rPr>
      </w:pPr>
      <w:r>
        <w:rPr>
          <w:rFonts w:ascii="Calibri" w:eastAsia="Calibri" w:hAnsi="Calibri" w:cs="Calibri"/>
          <w:bCs/>
        </w:rPr>
        <w:t>Schemes include hospitality which is available to all residents.</w:t>
      </w:r>
    </w:p>
    <w:p w14:paraId="6737D9DA" w14:textId="210C3B9C" w:rsidR="003C052F" w:rsidRPr="00494ECA" w:rsidRDefault="003C052F" w:rsidP="00494ECA">
      <w:pPr>
        <w:pStyle w:val="ListParagraph"/>
        <w:numPr>
          <w:ilvl w:val="0"/>
          <w:numId w:val="19"/>
        </w:numPr>
        <w:spacing w:after="200" w:line="276" w:lineRule="auto"/>
        <w:rPr>
          <w:rFonts w:ascii="Calibri" w:eastAsia="Calibri" w:hAnsi="Calibri" w:cs="Calibri"/>
          <w:bCs/>
        </w:rPr>
      </w:pPr>
      <w:r>
        <w:rPr>
          <w:rFonts w:ascii="Calibri" w:eastAsia="Calibri" w:hAnsi="Calibri" w:cs="Calibri"/>
          <w:bCs/>
        </w:rPr>
        <w:t>TD invited the group to visit.</w:t>
      </w:r>
    </w:p>
    <w:p w14:paraId="49A7A105" w14:textId="77777777" w:rsidR="00657E56" w:rsidRDefault="00657E56">
      <w:pPr>
        <w:spacing w:after="200" w:line="276" w:lineRule="auto"/>
        <w:rPr>
          <w:rFonts w:ascii="Calibri" w:eastAsia="Calibri" w:hAnsi="Calibri" w:cs="Calibri"/>
          <w:b/>
          <w:bCs/>
        </w:rPr>
      </w:pPr>
    </w:p>
    <w:p w14:paraId="518859B2" w14:textId="1C42CC63" w:rsidR="005C2F79" w:rsidRDefault="003F5A0B">
      <w:pPr>
        <w:spacing w:after="200" w:line="276" w:lineRule="auto"/>
      </w:pPr>
      <w:r>
        <w:rPr>
          <w:rFonts w:ascii="Calibri" w:eastAsia="Calibri" w:hAnsi="Calibri" w:cs="Calibri"/>
          <w:b/>
          <w:bCs/>
        </w:rPr>
        <w:t xml:space="preserve">Fire Systems  </w:t>
      </w:r>
    </w:p>
    <w:p w14:paraId="38849AC0" w14:textId="18C0FDC9" w:rsidR="00BF67B9" w:rsidRDefault="00BF67B9" w:rsidP="00BF67B9">
      <w:pPr>
        <w:pBdr>
          <w:left w:val="none" w:sz="0" w:space="7" w:color="auto"/>
        </w:pBdr>
        <w:spacing w:line="276" w:lineRule="auto"/>
        <w:rPr>
          <w:rFonts w:asciiTheme="minorHAnsi" w:hAnsiTheme="minorHAnsi"/>
        </w:rPr>
      </w:pPr>
      <w:r>
        <w:rPr>
          <w:rFonts w:ascii="Calibri" w:eastAsia="Calibri" w:hAnsi="Calibri" w:cs="Calibri"/>
        </w:rPr>
        <w:t xml:space="preserve">Several members of the group referred to </w:t>
      </w:r>
      <w:r>
        <w:rPr>
          <w:rFonts w:asciiTheme="minorHAnsi" w:hAnsiTheme="minorHAnsi"/>
        </w:rPr>
        <w:t>information provided at a recent strategic partnership meeting where the need for PEEPs had been questioned. RS to invite a fire service rep to a future Erosh meeting.</w:t>
      </w:r>
    </w:p>
    <w:p w14:paraId="753DAB3A" w14:textId="354B9230" w:rsidR="005C2F79" w:rsidRDefault="003F5A0B">
      <w:pPr>
        <w:spacing w:after="200" w:line="276" w:lineRule="auto"/>
      </w:pPr>
      <w:r>
        <w:rPr>
          <w:rFonts w:ascii="Calibri" w:eastAsia="Calibri" w:hAnsi="Calibri" w:cs="Calibri"/>
        </w:rPr>
        <w:t>It was generally agreed that there was no consistency around guidance from the Fire Service with often contradictory advice depending on what officer you spoke to</w:t>
      </w:r>
      <w:r w:rsidR="00BF67B9">
        <w:rPr>
          <w:rFonts w:ascii="Calibri" w:eastAsia="Calibri" w:hAnsi="Calibri" w:cs="Calibri"/>
        </w:rPr>
        <w:t>.</w:t>
      </w:r>
      <w:r>
        <w:rPr>
          <w:rFonts w:ascii="Calibri" w:eastAsia="Calibri" w:hAnsi="Calibri" w:cs="Calibri"/>
        </w:rPr>
        <w:t xml:space="preserve"> </w:t>
      </w:r>
    </w:p>
    <w:p w14:paraId="59DEB692" w14:textId="77777777" w:rsidR="005C2F79" w:rsidRDefault="003F5A0B">
      <w:pPr>
        <w:spacing w:after="200" w:line="276" w:lineRule="auto"/>
      </w:pPr>
      <w:r>
        <w:rPr>
          <w:rFonts w:ascii="Calibri" w:eastAsia="Calibri" w:hAnsi="Calibri" w:cs="Calibri"/>
          <w:b/>
          <w:bCs/>
        </w:rPr>
        <w:t xml:space="preserve">Future Topics for Discussion </w:t>
      </w:r>
    </w:p>
    <w:p w14:paraId="500EEB76" w14:textId="77777777" w:rsidR="005C2F79" w:rsidRDefault="003F5A0B">
      <w:pPr>
        <w:numPr>
          <w:ilvl w:val="0"/>
          <w:numId w:val="15"/>
        </w:numPr>
        <w:pBdr>
          <w:left w:val="none" w:sz="0" w:space="7" w:color="auto"/>
        </w:pBdr>
        <w:spacing w:line="276" w:lineRule="auto"/>
        <w:ind w:hanging="436"/>
      </w:pPr>
      <w:r>
        <w:rPr>
          <w:rFonts w:ascii="Calibri" w:eastAsia="Calibri" w:hAnsi="Calibri" w:cs="Calibri"/>
        </w:rPr>
        <w:t xml:space="preserve">Delta Wellbeing would attend to discuss their preventative model </w:t>
      </w:r>
    </w:p>
    <w:p w14:paraId="676BE156" w14:textId="64D48CEE" w:rsidR="005C2F79" w:rsidRDefault="003F5A0B">
      <w:pPr>
        <w:numPr>
          <w:ilvl w:val="0"/>
          <w:numId w:val="15"/>
        </w:numPr>
        <w:pBdr>
          <w:left w:val="none" w:sz="0" w:space="7" w:color="auto"/>
        </w:pBdr>
        <w:spacing w:line="276" w:lineRule="auto"/>
        <w:ind w:hanging="436"/>
      </w:pPr>
      <w:r>
        <w:rPr>
          <w:rFonts w:ascii="Calibri" w:eastAsia="Calibri" w:hAnsi="Calibri" w:cs="Calibri"/>
        </w:rPr>
        <w:t>A</w:t>
      </w:r>
      <w:r w:rsidR="00BF67B9">
        <w:rPr>
          <w:rFonts w:ascii="Calibri" w:eastAsia="Calibri" w:hAnsi="Calibri" w:cs="Calibri"/>
        </w:rPr>
        <w:t xml:space="preserve"> rep</w:t>
      </w:r>
      <w:r>
        <w:rPr>
          <w:rFonts w:ascii="Calibri" w:eastAsia="Calibri" w:hAnsi="Calibri" w:cs="Calibri"/>
        </w:rPr>
        <w:t xml:space="preserve"> from the Fire Service would be asked to attend again</w:t>
      </w:r>
    </w:p>
    <w:p w14:paraId="30B0876B" w14:textId="038B1E4B" w:rsidR="005C2F79" w:rsidRDefault="00BF67B9">
      <w:pPr>
        <w:numPr>
          <w:ilvl w:val="0"/>
          <w:numId w:val="15"/>
        </w:numPr>
        <w:pBdr>
          <w:left w:val="none" w:sz="0" w:space="7" w:color="auto"/>
        </w:pBdr>
        <w:spacing w:after="200" w:line="276" w:lineRule="auto"/>
        <w:ind w:hanging="436"/>
      </w:pPr>
      <w:r>
        <w:rPr>
          <w:rFonts w:asciiTheme="minorHAnsi" w:hAnsiTheme="minorHAnsi"/>
        </w:rPr>
        <w:t>Assistive technology and alarm funding/provision</w:t>
      </w:r>
    </w:p>
    <w:p w14:paraId="7F47F247" w14:textId="77777777" w:rsidR="005C2F79" w:rsidRDefault="005C2F79">
      <w:pPr>
        <w:spacing w:after="200" w:line="276" w:lineRule="auto"/>
        <w:rPr>
          <w:rFonts w:ascii="Calibri" w:eastAsia="Calibri" w:hAnsi="Calibri" w:cs="Calibri"/>
        </w:rPr>
      </w:pPr>
    </w:p>
    <w:p w14:paraId="062688E7" w14:textId="77777777" w:rsidR="005C2F79" w:rsidRDefault="003F5A0B">
      <w:pPr>
        <w:pBdr>
          <w:top w:val="single" w:sz="6" w:space="0" w:color="000000"/>
          <w:left w:val="single" w:sz="6" w:space="4" w:color="000000"/>
          <w:bottom w:val="single" w:sz="6" w:space="1" w:color="000000"/>
          <w:right w:val="single" w:sz="6" w:space="4" w:color="000000"/>
        </w:pBdr>
        <w:ind w:left="95" w:right="95"/>
      </w:pPr>
      <w:r>
        <w:rPr>
          <w:rFonts w:ascii="Arial" w:eastAsia="Arial" w:hAnsi="Arial" w:cs="Arial"/>
          <w:b/>
          <w:bCs/>
        </w:rPr>
        <w:t>Dates of meetings for 2019/20</w:t>
      </w:r>
    </w:p>
    <w:p w14:paraId="6D1DBFCF" w14:textId="77777777" w:rsidR="005C2F79" w:rsidRDefault="005C2F79">
      <w:pPr>
        <w:pBdr>
          <w:top w:val="single" w:sz="6" w:space="0" w:color="000000"/>
          <w:left w:val="single" w:sz="6" w:space="4" w:color="000000"/>
          <w:bottom w:val="single" w:sz="6" w:space="1" w:color="000000"/>
          <w:right w:val="single" w:sz="6" w:space="4" w:color="000000"/>
        </w:pBdr>
        <w:ind w:left="95" w:right="95"/>
        <w:rPr>
          <w:rFonts w:ascii="Calibri" w:eastAsia="Calibri" w:hAnsi="Calibri" w:cs="Calibri"/>
          <w:sz w:val="28"/>
          <w:szCs w:val="28"/>
        </w:rPr>
      </w:pPr>
    </w:p>
    <w:p w14:paraId="6D0C679D" w14:textId="77777777" w:rsidR="00200F10" w:rsidRDefault="003F5A0B" w:rsidP="00200F10">
      <w:pPr>
        <w:pBdr>
          <w:top w:val="single" w:sz="6" w:space="0" w:color="000000"/>
          <w:left w:val="single" w:sz="6" w:space="4" w:color="000000"/>
          <w:bottom w:val="single" w:sz="6" w:space="1" w:color="000000"/>
          <w:right w:val="single" w:sz="6" w:space="4" w:color="000000"/>
        </w:pBdr>
        <w:ind w:left="95" w:right="95"/>
        <w:rPr>
          <w:sz w:val="28"/>
          <w:szCs w:val="28"/>
        </w:rPr>
      </w:pPr>
      <w:r>
        <w:rPr>
          <w:rFonts w:ascii="Calibri" w:eastAsia="Calibri" w:hAnsi="Calibri" w:cs="Calibri"/>
          <w:sz w:val="28"/>
          <w:szCs w:val="28"/>
        </w:rPr>
        <w:t>Thursday 3 October</w:t>
      </w:r>
      <w:r>
        <w:rPr>
          <w:rFonts w:ascii="Calibri" w:eastAsia="Calibri" w:hAnsi="Calibri" w:cs="Calibri"/>
          <w:sz w:val="28"/>
          <w:szCs w:val="28"/>
        </w:rPr>
        <w:tab/>
      </w:r>
      <w:r>
        <w:rPr>
          <w:rFonts w:ascii="Calibri" w:eastAsia="Calibri" w:hAnsi="Calibri" w:cs="Calibri"/>
          <w:sz w:val="28"/>
          <w:szCs w:val="28"/>
        </w:rPr>
        <w:tab/>
      </w:r>
      <w:r w:rsidR="00200F10">
        <w:rPr>
          <w:rFonts w:ascii="Calibri" w:eastAsia="Calibri" w:hAnsi="Calibri" w:cs="Calibri"/>
          <w:sz w:val="28"/>
          <w:szCs w:val="28"/>
        </w:rPr>
        <w:t xml:space="preserve">Trivallis, Ty Pennant, Mill Street, </w:t>
      </w:r>
      <w:proofErr w:type="spellStart"/>
      <w:r w:rsidR="00200F10">
        <w:rPr>
          <w:rFonts w:ascii="Calibri" w:eastAsia="Calibri" w:hAnsi="Calibri" w:cs="Calibri"/>
          <w:sz w:val="28"/>
          <w:szCs w:val="28"/>
        </w:rPr>
        <w:t>Pontypridd</w:t>
      </w:r>
      <w:proofErr w:type="spellEnd"/>
      <w:r w:rsidR="00200F10">
        <w:rPr>
          <w:rFonts w:ascii="Calibri" w:eastAsia="Calibri" w:hAnsi="Calibri" w:cs="Calibri"/>
          <w:sz w:val="28"/>
          <w:szCs w:val="28"/>
        </w:rPr>
        <w:t xml:space="preserve"> CF37 2SW. </w:t>
      </w:r>
      <w:r w:rsidR="00200F10">
        <w:rPr>
          <w:rFonts w:ascii="Calibri" w:eastAsia="Calibri" w:hAnsi="Calibri" w:cs="Calibri"/>
          <w:sz w:val="28"/>
          <w:szCs w:val="28"/>
        </w:rPr>
        <w:tab/>
      </w:r>
      <w:r w:rsidR="00200F10">
        <w:rPr>
          <w:rFonts w:ascii="Calibri" w:eastAsia="Calibri" w:hAnsi="Calibri" w:cs="Calibri"/>
          <w:sz w:val="28"/>
          <w:szCs w:val="28"/>
        </w:rPr>
        <w:tab/>
      </w:r>
    </w:p>
    <w:p w14:paraId="29544E8E" w14:textId="4C8312D0" w:rsidR="005C2F79" w:rsidRDefault="005C2F79">
      <w:pPr>
        <w:pBdr>
          <w:top w:val="single" w:sz="6" w:space="0" w:color="000000"/>
          <w:left w:val="single" w:sz="6" w:space="4" w:color="000000"/>
          <w:bottom w:val="single" w:sz="6" w:space="1" w:color="000000"/>
          <w:right w:val="single" w:sz="6" w:space="4" w:color="000000"/>
        </w:pBdr>
        <w:ind w:left="95" w:right="95"/>
        <w:rPr>
          <w:sz w:val="28"/>
          <w:szCs w:val="28"/>
        </w:rPr>
      </w:pPr>
    </w:p>
    <w:p w14:paraId="225655DC" w14:textId="77777777" w:rsidR="005C2F79" w:rsidRDefault="005C2F79">
      <w:pPr>
        <w:pBdr>
          <w:top w:val="single" w:sz="6" w:space="0" w:color="000000"/>
          <w:left w:val="single" w:sz="6" w:space="4" w:color="000000"/>
          <w:bottom w:val="single" w:sz="6" w:space="1" w:color="000000"/>
          <w:right w:val="single" w:sz="6" w:space="4" w:color="000000"/>
        </w:pBdr>
        <w:ind w:left="95" w:right="95"/>
        <w:rPr>
          <w:rFonts w:ascii="Calibri" w:eastAsia="Calibri" w:hAnsi="Calibri" w:cs="Calibri"/>
          <w:sz w:val="28"/>
          <w:szCs w:val="28"/>
        </w:rPr>
      </w:pPr>
    </w:p>
    <w:p w14:paraId="61FD7B70" w14:textId="6BCEB5A2" w:rsidR="005C2F79" w:rsidRDefault="003F5A0B">
      <w:pPr>
        <w:pBdr>
          <w:top w:val="single" w:sz="6" w:space="0" w:color="000000"/>
          <w:left w:val="single" w:sz="6" w:space="4" w:color="000000"/>
          <w:bottom w:val="single" w:sz="6" w:space="1" w:color="000000"/>
          <w:right w:val="single" w:sz="6" w:space="4" w:color="000000"/>
        </w:pBdr>
        <w:ind w:left="95" w:right="95"/>
        <w:rPr>
          <w:rFonts w:ascii="Calibri" w:eastAsia="Calibri" w:hAnsi="Calibri" w:cs="Calibri"/>
          <w:sz w:val="28"/>
          <w:szCs w:val="28"/>
        </w:rPr>
      </w:pPr>
      <w:r>
        <w:rPr>
          <w:rFonts w:ascii="Calibri" w:eastAsia="Calibri" w:hAnsi="Calibri" w:cs="Calibri"/>
          <w:sz w:val="28"/>
          <w:szCs w:val="28"/>
        </w:rPr>
        <w:t xml:space="preserve">Thursday 16 January 2020 </w:t>
      </w:r>
      <w:r>
        <w:rPr>
          <w:rFonts w:ascii="Calibri" w:eastAsia="Calibri" w:hAnsi="Calibri" w:cs="Calibri"/>
          <w:sz w:val="28"/>
          <w:szCs w:val="28"/>
        </w:rPr>
        <w:tab/>
      </w:r>
      <w:proofErr w:type="spellStart"/>
      <w:r w:rsidR="00200F10">
        <w:rPr>
          <w:rFonts w:ascii="Calibri" w:eastAsia="Calibri" w:hAnsi="Calibri" w:cs="Calibri"/>
          <w:sz w:val="28"/>
          <w:szCs w:val="28"/>
        </w:rPr>
        <w:t>Linc</w:t>
      </w:r>
      <w:proofErr w:type="spellEnd"/>
      <w:r w:rsidR="00200F10">
        <w:rPr>
          <w:rFonts w:ascii="Calibri" w:eastAsia="Calibri" w:hAnsi="Calibri" w:cs="Calibri"/>
          <w:sz w:val="28"/>
          <w:szCs w:val="28"/>
        </w:rPr>
        <w:t xml:space="preserve"> Cymru </w:t>
      </w:r>
      <w:proofErr w:type="spellStart"/>
      <w:r w:rsidR="00200F10">
        <w:rPr>
          <w:rFonts w:ascii="Calibri" w:eastAsia="Calibri" w:hAnsi="Calibri" w:cs="Calibri"/>
          <w:sz w:val="28"/>
          <w:szCs w:val="28"/>
        </w:rPr>
        <w:t>Maesyffynnon</w:t>
      </w:r>
      <w:proofErr w:type="spellEnd"/>
      <w:r w:rsidR="00200F10">
        <w:rPr>
          <w:rFonts w:ascii="Calibri" w:eastAsia="Calibri" w:hAnsi="Calibri" w:cs="Calibri"/>
          <w:sz w:val="28"/>
          <w:szCs w:val="28"/>
        </w:rPr>
        <w:t xml:space="preserve"> Extra Care scheme, </w:t>
      </w:r>
      <w:proofErr w:type="spellStart"/>
      <w:r w:rsidR="00200F10">
        <w:rPr>
          <w:rFonts w:ascii="Calibri" w:eastAsia="Calibri" w:hAnsi="Calibri" w:cs="Calibri"/>
          <w:sz w:val="28"/>
          <w:szCs w:val="28"/>
        </w:rPr>
        <w:t>Aberdare</w:t>
      </w:r>
      <w:proofErr w:type="spellEnd"/>
      <w:r w:rsidR="00200F10">
        <w:rPr>
          <w:rFonts w:ascii="Calibri" w:eastAsia="Calibri" w:hAnsi="Calibri" w:cs="Calibri"/>
          <w:sz w:val="28"/>
          <w:szCs w:val="28"/>
        </w:rPr>
        <w:t>, RCT</w:t>
      </w:r>
    </w:p>
    <w:p w14:paraId="741B05CE" w14:textId="77777777" w:rsidR="009E64FE" w:rsidRDefault="009E64FE">
      <w:pPr>
        <w:pBdr>
          <w:top w:val="single" w:sz="6" w:space="0" w:color="000000"/>
          <w:left w:val="single" w:sz="6" w:space="4" w:color="000000"/>
          <w:bottom w:val="single" w:sz="6" w:space="1" w:color="000000"/>
          <w:right w:val="single" w:sz="6" w:space="4" w:color="000000"/>
        </w:pBdr>
        <w:ind w:left="95" w:right="95"/>
        <w:rPr>
          <w:rFonts w:ascii="Arial" w:eastAsia="Arial" w:hAnsi="Arial" w:cs="Arial"/>
        </w:rPr>
      </w:pPr>
    </w:p>
    <w:p w14:paraId="1082B28D" w14:textId="5034AD17" w:rsidR="005C2F79" w:rsidRDefault="003F5A0B">
      <w:pPr>
        <w:spacing w:after="200" w:line="276" w:lineRule="auto"/>
      </w:pPr>
      <w:r>
        <w:rPr>
          <w:rFonts w:ascii="Calibri" w:eastAsia="Calibri" w:hAnsi="Calibri" w:cs="Calibri"/>
        </w:rPr>
        <w:t> </w:t>
      </w:r>
      <w:bookmarkStart w:id="0" w:name="_GoBack"/>
      <w:bookmarkEnd w:id="0"/>
      <w:r>
        <w:rPr>
          <w:rFonts w:ascii="Calibri" w:eastAsia="Calibri" w:hAnsi="Calibri" w:cs="Calibri"/>
        </w:rPr>
        <w:t> </w:t>
      </w:r>
    </w:p>
    <w:sectPr w:rsidR="005C2F79">
      <w:footerReference w:type="default" r:id="rId1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8F693" w14:textId="77777777" w:rsidR="00E67CFE" w:rsidRDefault="00E67CFE" w:rsidP="00E67CFE">
      <w:r>
        <w:separator/>
      </w:r>
    </w:p>
  </w:endnote>
  <w:endnote w:type="continuationSeparator" w:id="0">
    <w:p w14:paraId="66A1B57C" w14:textId="77777777" w:rsidR="00E67CFE" w:rsidRDefault="00E67CFE" w:rsidP="00E6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224005"/>
      <w:docPartObj>
        <w:docPartGallery w:val="Page Numbers (Bottom of Page)"/>
        <w:docPartUnique/>
      </w:docPartObj>
    </w:sdtPr>
    <w:sdtEndPr>
      <w:rPr>
        <w:noProof/>
      </w:rPr>
    </w:sdtEndPr>
    <w:sdtContent>
      <w:p w14:paraId="40757AA9" w14:textId="01FC1AEF" w:rsidR="00E67CFE" w:rsidRDefault="00E67CF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2F13A7F" w14:textId="77777777" w:rsidR="00E67CFE" w:rsidRDefault="00E67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FE798" w14:textId="77777777" w:rsidR="00E67CFE" w:rsidRDefault="00E67CFE" w:rsidP="00E67CFE">
      <w:r>
        <w:separator/>
      </w:r>
    </w:p>
  </w:footnote>
  <w:footnote w:type="continuationSeparator" w:id="0">
    <w:p w14:paraId="3C6E85DE" w14:textId="77777777" w:rsidR="00E67CFE" w:rsidRDefault="00E67CFE" w:rsidP="00E67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946A0AD2">
      <w:start w:val="1"/>
      <w:numFmt w:val="bullet"/>
      <w:lvlText w:val=""/>
      <w:lvlJc w:val="left"/>
      <w:pPr>
        <w:ind w:left="720" w:hanging="360"/>
      </w:pPr>
      <w:rPr>
        <w:rFonts w:ascii="Symbol" w:hAnsi="Symbol"/>
        <w:b w:val="0"/>
        <w:bCs w:val="0"/>
      </w:rPr>
    </w:lvl>
    <w:lvl w:ilvl="1" w:tplc="6ADAA6D2">
      <w:start w:val="1"/>
      <w:numFmt w:val="bullet"/>
      <w:lvlText w:val="o"/>
      <w:lvlJc w:val="left"/>
      <w:pPr>
        <w:tabs>
          <w:tab w:val="num" w:pos="1440"/>
        </w:tabs>
        <w:ind w:left="1440" w:hanging="360"/>
      </w:pPr>
      <w:rPr>
        <w:rFonts w:ascii="Courier New" w:hAnsi="Courier New"/>
      </w:rPr>
    </w:lvl>
    <w:lvl w:ilvl="2" w:tplc="679C6560">
      <w:start w:val="1"/>
      <w:numFmt w:val="bullet"/>
      <w:lvlText w:val=""/>
      <w:lvlJc w:val="left"/>
      <w:pPr>
        <w:tabs>
          <w:tab w:val="num" w:pos="2160"/>
        </w:tabs>
        <w:ind w:left="2160" w:hanging="360"/>
      </w:pPr>
      <w:rPr>
        <w:rFonts w:ascii="Wingdings" w:hAnsi="Wingdings"/>
      </w:rPr>
    </w:lvl>
    <w:lvl w:ilvl="3" w:tplc="884EA476">
      <w:start w:val="1"/>
      <w:numFmt w:val="bullet"/>
      <w:lvlText w:val=""/>
      <w:lvlJc w:val="left"/>
      <w:pPr>
        <w:tabs>
          <w:tab w:val="num" w:pos="2880"/>
        </w:tabs>
        <w:ind w:left="2880" w:hanging="360"/>
      </w:pPr>
      <w:rPr>
        <w:rFonts w:ascii="Symbol" w:hAnsi="Symbol"/>
      </w:rPr>
    </w:lvl>
    <w:lvl w:ilvl="4" w:tplc="E73464B6">
      <w:start w:val="1"/>
      <w:numFmt w:val="bullet"/>
      <w:lvlText w:val="o"/>
      <w:lvlJc w:val="left"/>
      <w:pPr>
        <w:tabs>
          <w:tab w:val="num" w:pos="3600"/>
        </w:tabs>
        <w:ind w:left="3600" w:hanging="360"/>
      </w:pPr>
      <w:rPr>
        <w:rFonts w:ascii="Courier New" w:hAnsi="Courier New"/>
      </w:rPr>
    </w:lvl>
    <w:lvl w:ilvl="5" w:tplc="FE7ED9FA">
      <w:start w:val="1"/>
      <w:numFmt w:val="bullet"/>
      <w:lvlText w:val=""/>
      <w:lvlJc w:val="left"/>
      <w:pPr>
        <w:tabs>
          <w:tab w:val="num" w:pos="4320"/>
        </w:tabs>
        <w:ind w:left="4320" w:hanging="360"/>
      </w:pPr>
      <w:rPr>
        <w:rFonts w:ascii="Wingdings" w:hAnsi="Wingdings"/>
      </w:rPr>
    </w:lvl>
    <w:lvl w:ilvl="6" w:tplc="083C57D8">
      <w:start w:val="1"/>
      <w:numFmt w:val="bullet"/>
      <w:lvlText w:val=""/>
      <w:lvlJc w:val="left"/>
      <w:pPr>
        <w:tabs>
          <w:tab w:val="num" w:pos="5040"/>
        </w:tabs>
        <w:ind w:left="5040" w:hanging="360"/>
      </w:pPr>
      <w:rPr>
        <w:rFonts w:ascii="Symbol" w:hAnsi="Symbol"/>
      </w:rPr>
    </w:lvl>
    <w:lvl w:ilvl="7" w:tplc="5254F7F4">
      <w:start w:val="1"/>
      <w:numFmt w:val="bullet"/>
      <w:lvlText w:val="o"/>
      <w:lvlJc w:val="left"/>
      <w:pPr>
        <w:tabs>
          <w:tab w:val="num" w:pos="5760"/>
        </w:tabs>
        <w:ind w:left="5760" w:hanging="360"/>
      </w:pPr>
      <w:rPr>
        <w:rFonts w:ascii="Courier New" w:hAnsi="Courier New"/>
      </w:rPr>
    </w:lvl>
    <w:lvl w:ilvl="8" w:tplc="D5BE73A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20000F2A">
      <w:start w:val="1"/>
      <w:numFmt w:val="bullet"/>
      <w:lvlText w:val=""/>
      <w:lvlJc w:val="left"/>
      <w:pPr>
        <w:ind w:left="720" w:hanging="360"/>
      </w:pPr>
      <w:rPr>
        <w:rFonts w:ascii="Symbol" w:hAnsi="Symbol"/>
        <w:b w:val="0"/>
        <w:bCs w:val="0"/>
      </w:rPr>
    </w:lvl>
    <w:lvl w:ilvl="1" w:tplc="0E94A824">
      <w:start w:val="1"/>
      <w:numFmt w:val="bullet"/>
      <w:lvlText w:val="o"/>
      <w:lvlJc w:val="left"/>
      <w:pPr>
        <w:tabs>
          <w:tab w:val="num" w:pos="1440"/>
        </w:tabs>
        <w:ind w:left="1440" w:hanging="360"/>
      </w:pPr>
      <w:rPr>
        <w:rFonts w:ascii="Courier New" w:hAnsi="Courier New"/>
      </w:rPr>
    </w:lvl>
    <w:lvl w:ilvl="2" w:tplc="F064ECF2">
      <w:start w:val="1"/>
      <w:numFmt w:val="bullet"/>
      <w:lvlText w:val=""/>
      <w:lvlJc w:val="left"/>
      <w:pPr>
        <w:tabs>
          <w:tab w:val="num" w:pos="2160"/>
        </w:tabs>
        <w:ind w:left="2160" w:hanging="360"/>
      </w:pPr>
      <w:rPr>
        <w:rFonts w:ascii="Wingdings" w:hAnsi="Wingdings"/>
      </w:rPr>
    </w:lvl>
    <w:lvl w:ilvl="3" w:tplc="8B2EC408">
      <w:start w:val="1"/>
      <w:numFmt w:val="bullet"/>
      <w:lvlText w:val=""/>
      <w:lvlJc w:val="left"/>
      <w:pPr>
        <w:tabs>
          <w:tab w:val="num" w:pos="2880"/>
        </w:tabs>
        <w:ind w:left="2880" w:hanging="360"/>
      </w:pPr>
      <w:rPr>
        <w:rFonts w:ascii="Symbol" w:hAnsi="Symbol"/>
      </w:rPr>
    </w:lvl>
    <w:lvl w:ilvl="4" w:tplc="DD524680">
      <w:start w:val="1"/>
      <w:numFmt w:val="bullet"/>
      <w:lvlText w:val="o"/>
      <w:lvlJc w:val="left"/>
      <w:pPr>
        <w:tabs>
          <w:tab w:val="num" w:pos="3600"/>
        </w:tabs>
        <w:ind w:left="3600" w:hanging="360"/>
      </w:pPr>
      <w:rPr>
        <w:rFonts w:ascii="Courier New" w:hAnsi="Courier New"/>
      </w:rPr>
    </w:lvl>
    <w:lvl w:ilvl="5" w:tplc="0D942ECC">
      <w:start w:val="1"/>
      <w:numFmt w:val="bullet"/>
      <w:lvlText w:val=""/>
      <w:lvlJc w:val="left"/>
      <w:pPr>
        <w:tabs>
          <w:tab w:val="num" w:pos="4320"/>
        </w:tabs>
        <w:ind w:left="4320" w:hanging="360"/>
      </w:pPr>
      <w:rPr>
        <w:rFonts w:ascii="Wingdings" w:hAnsi="Wingdings"/>
      </w:rPr>
    </w:lvl>
    <w:lvl w:ilvl="6" w:tplc="B1AC903C">
      <w:start w:val="1"/>
      <w:numFmt w:val="bullet"/>
      <w:lvlText w:val=""/>
      <w:lvlJc w:val="left"/>
      <w:pPr>
        <w:tabs>
          <w:tab w:val="num" w:pos="5040"/>
        </w:tabs>
        <w:ind w:left="5040" w:hanging="360"/>
      </w:pPr>
      <w:rPr>
        <w:rFonts w:ascii="Symbol" w:hAnsi="Symbol"/>
      </w:rPr>
    </w:lvl>
    <w:lvl w:ilvl="7" w:tplc="B52C11CA">
      <w:start w:val="1"/>
      <w:numFmt w:val="bullet"/>
      <w:lvlText w:val="o"/>
      <w:lvlJc w:val="left"/>
      <w:pPr>
        <w:tabs>
          <w:tab w:val="num" w:pos="5760"/>
        </w:tabs>
        <w:ind w:left="5760" w:hanging="360"/>
      </w:pPr>
      <w:rPr>
        <w:rFonts w:ascii="Courier New" w:hAnsi="Courier New"/>
      </w:rPr>
    </w:lvl>
    <w:lvl w:ilvl="8" w:tplc="C10A353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29C27E94">
      <w:start w:val="1"/>
      <w:numFmt w:val="bullet"/>
      <w:lvlText w:val=""/>
      <w:lvlJc w:val="left"/>
      <w:pPr>
        <w:ind w:left="720" w:hanging="360"/>
      </w:pPr>
      <w:rPr>
        <w:rFonts w:ascii="Symbol" w:hAnsi="Symbol"/>
        <w:b w:val="0"/>
        <w:bCs w:val="0"/>
      </w:rPr>
    </w:lvl>
    <w:lvl w:ilvl="1" w:tplc="968882BE">
      <w:start w:val="1"/>
      <w:numFmt w:val="bullet"/>
      <w:lvlText w:val="o"/>
      <w:lvlJc w:val="left"/>
      <w:pPr>
        <w:tabs>
          <w:tab w:val="num" w:pos="1440"/>
        </w:tabs>
        <w:ind w:left="1440" w:hanging="360"/>
      </w:pPr>
      <w:rPr>
        <w:rFonts w:ascii="Courier New" w:hAnsi="Courier New"/>
      </w:rPr>
    </w:lvl>
    <w:lvl w:ilvl="2" w:tplc="257A16D4">
      <w:start w:val="1"/>
      <w:numFmt w:val="bullet"/>
      <w:lvlText w:val=""/>
      <w:lvlJc w:val="left"/>
      <w:pPr>
        <w:tabs>
          <w:tab w:val="num" w:pos="2160"/>
        </w:tabs>
        <w:ind w:left="2160" w:hanging="360"/>
      </w:pPr>
      <w:rPr>
        <w:rFonts w:ascii="Wingdings" w:hAnsi="Wingdings"/>
      </w:rPr>
    </w:lvl>
    <w:lvl w:ilvl="3" w:tplc="2BF2398C">
      <w:start w:val="1"/>
      <w:numFmt w:val="bullet"/>
      <w:lvlText w:val=""/>
      <w:lvlJc w:val="left"/>
      <w:pPr>
        <w:tabs>
          <w:tab w:val="num" w:pos="2880"/>
        </w:tabs>
        <w:ind w:left="2880" w:hanging="360"/>
      </w:pPr>
      <w:rPr>
        <w:rFonts w:ascii="Symbol" w:hAnsi="Symbol"/>
      </w:rPr>
    </w:lvl>
    <w:lvl w:ilvl="4" w:tplc="109445DE">
      <w:start w:val="1"/>
      <w:numFmt w:val="bullet"/>
      <w:lvlText w:val="o"/>
      <w:lvlJc w:val="left"/>
      <w:pPr>
        <w:tabs>
          <w:tab w:val="num" w:pos="3600"/>
        </w:tabs>
        <w:ind w:left="3600" w:hanging="360"/>
      </w:pPr>
      <w:rPr>
        <w:rFonts w:ascii="Courier New" w:hAnsi="Courier New"/>
      </w:rPr>
    </w:lvl>
    <w:lvl w:ilvl="5" w:tplc="BDE0CA00">
      <w:start w:val="1"/>
      <w:numFmt w:val="bullet"/>
      <w:lvlText w:val=""/>
      <w:lvlJc w:val="left"/>
      <w:pPr>
        <w:tabs>
          <w:tab w:val="num" w:pos="4320"/>
        </w:tabs>
        <w:ind w:left="4320" w:hanging="360"/>
      </w:pPr>
      <w:rPr>
        <w:rFonts w:ascii="Wingdings" w:hAnsi="Wingdings"/>
      </w:rPr>
    </w:lvl>
    <w:lvl w:ilvl="6" w:tplc="ED7A1500">
      <w:start w:val="1"/>
      <w:numFmt w:val="bullet"/>
      <w:lvlText w:val=""/>
      <w:lvlJc w:val="left"/>
      <w:pPr>
        <w:tabs>
          <w:tab w:val="num" w:pos="5040"/>
        </w:tabs>
        <w:ind w:left="5040" w:hanging="360"/>
      </w:pPr>
      <w:rPr>
        <w:rFonts w:ascii="Symbol" w:hAnsi="Symbol"/>
      </w:rPr>
    </w:lvl>
    <w:lvl w:ilvl="7" w:tplc="F2CC0F80">
      <w:start w:val="1"/>
      <w:numFmt w:val="bullet"/>
      <w:lvlText w:val="o"/>
      <w:lvlJc w:val="left"/>
      <w:pPr>
        <w:tabs>
          <w:tab w:val="num" w:pos="5760"/>
        </w:tabs>
        <w:ind w:left="5760" w:hanging="360"/>
      </w:pPr>
      <w:rPr>
        <w:rFonts w:ascii="Courier New" w:hAnsi="Courier New"/>
      </w:rPr>
    </w:lvl>
    <w:lvl w:ilvl="8" w:tplc="19A40FFE">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F85A22F6">
      <w:start w:val="1"/>
      <w:numFmt w:val="bullet"/>
      <w:lvlText w:val=""/>
      <w:lvlJc w:val="left"/>
      <w:pPr>
        <w:ind w:left="720" w:hanging="360"/>
      </w:pPr>
      <w:rPr>
        <w:rFonts w:ascii="Symbol" w:hAnsi="Symbol"/>
        <w:b w:val="0"/>
        <w:bCs w:val="0"/>
      </w:rPr>
    </w:lvl>
    <w:lvl w:ilvl="1" w:tplc="BB3EE32E">
      <w:start w:val="1"/>
      <w:numFmt w:val="bullet"/>
      <w:lvlText w:val="o"/>
      <w:lvlJc w:val="left"/>
      <w:pPr>
        <w:tabs>
          <w:tab w:val="num" w:pos="1440"/>
        </w:tabs>
        <w:ind w:left="1440" w:hanging="360"/>
      </w:pPr>
      <w:rPr>
        <w:rFonts w:ascii="Courier New" w:hAnsi="Courier New"/>
      </w:rPr>
    </w:lvl>
    <w:lvl w:ilvl="2" w:tplc="168699C4">
      <w:start w:val="1"/>
      <w:numFmt w:val="bullet"/>
      <w:lvlText w:val=""/>
      <w:lvlJc w:val="left"/>
      <w:pPr>
        <w:tabs>
          <w:tab w:val="num" w:pos="2160"/>
        </w:tabs>
        <w:ind w:left="2160" w:hanging="360"/>
      </w:pPr>
      <w:rPr>
        <w:rFonts w:ascii="Wingdings" w:hAnsi="Wingdings"/>
      </w:rPr>
    </w:lvl>
    <w:lvl w:ilvl="3" w:tplc="7B88AF76">
      <w:start w:val="1"/>
      <w:numFmt w:val="bullet"/>
      <w:lvlText w:val=""/>
      <w:lvlJc w:val="left"/>
      <w:pPr>
        <w:tabs>
          <w:tab w:val="num" w:pos="2880"/>
        </w:tabs>
        <w:ind w:left="2880" w:hanging="360"/>
      </w:pPr>
      <w:rPr>
        <w:rFonts w:ascii="Symbol" w:hAnsi="Symbol"/>
      </w:rPr>
    </w:lvl>
    <w:lvl w:ilvl="4" w:tplc="C11E1A98">
      <w:start w:val="1"/>
      <w:numFmt w:val="bullet"/>
      <w:lvlText w:val="o"/>
      <w:lvlJc w:val="left"/>
      <w:pPr>
        <w:tabs>
          <w:tab w:val="num" w:pos="3600"/>
        </w:tabs>
        <w:ind w:left="3600" w:hanging="360"/>
      </w:pPr>
      <w:rPr>
        <w:rFonts w:ascii="Courier New" w:hAnsi="Courier New"/>
      </w:rPr>
    </w:lvl>
    <w:lvl w:ilvl="5" w:tplc="77CEADCA">
      <w:start w:val="1"/>
      <w:numFmt w:val="bullet"/>
      <w:lvlText w:val=""/>
      <w:lvlJc w:val="left"/>
      <w:pPr>
        <w:tabs>
          <w:tab w:val="num" w:pos="4320"/>
        </w:tabs>
        <w:ind w:left="4320" w:hanging="360"/>
      </w:pPr>
      <w:rPr>
        <w:rFonts w:ascii="Wingdings" w:hAnsi="Wingdings"/>
      </w:rPr>
    </w:lvl>
    <w:lvl w:ilvl="6" w:tplc="C3621B8C">
      <w:start w:val="1"/>
      <w:numFmt w:val="bullet"/>
      <w:lvlText w:val=""/>
      <w:lvlJc w:val="left"/>
      <w:pPr>
        <w:tabs>
          <w:tab w:val="num" w:pos="5040"/>
        </w:tabs>
        <w:ind w:left="5040" w:hanging="360"/>
      </w:pPr>
      <w:rPr>
        <w:rFonts w:ascii="Symbol" w:hAnsi="Symbol"/>
      </w:rPr>
    </w:lvl>
    <w:lvl w:ilvl="7" w:tplc="54686D0A">
      <w:start w:val="1"/>
      <w:numFmt w:val="bullet"/>
      <w:lvlText w:val="o"/>
      <w:lvlJc w:val="left"/>
      <w:pPr>
        <w:tabs>
          <w:tab w:val="num" w:pos="5760"/>
        </w:tabs>
        <w:ind w:left="5760" w:hanging="360"/>
      </w:pPr>
      <w:rPr>
        <w:rFonts w:ascii="Courier New" w:hAnsi="Courier New"/>
      </w:rPr>
    </w:lvl>
    <w:lvl w:ilvl="8" w:tplc="78D059B0">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53C62F18">
      <w:start w:val="1"/>
      <w:numFmt w:val="bullet"/>
      <w:lvlText w:val=""/>
      <w:lvlJc w:val="left"/>
      <w:pPr>
        <w:ind w:left="720" w:hanging="360"/>
      </w:pPr>
      <w:rPr>
        <w:rFonts w:ascii="Symbol" w:hAnsi="Symbol"/>
        <w:b w:val="0"/>
        <w:bCs w:val="0"/>
      </w:rPr>
    </w:lvl>
    <w:lvl w:ilvl="1" w:tplc="0DBC5ABE">
      <w:start w:val="1"/>
      <w:numFmt w:val="bullet"/>
      <w:lvlText w:val="o"/>
      <w:lvlJc w:val="left"/>
      <w:pPr>
        <w:tabs>
          <w:tab w:val="num" w:pos="1440"/>
        </w:tabs>
        <w:ind w:left="1440" w:hanging="360"/>
      </w:pPr>
      <w:rPr>
        <w:rFonts w:ascii="Courier New" w:hAnsi="Courier New"/>
      </w:rPr>
    </w:lvl>
    <w:lvl w:ilvl="2" w:tplc="C07E2C10">
      <w:start w:val="1"/>
      <w:numFmt w:val="bullet"/>
      <w:lvlText w:val=""/>
      <w:lvlJc w:val="left"/>
      <w:pPr>
        <w:tabs>
          <w:tab w:val="num" w:pos="2160"/>
        </w:tabs>
        <w:ind w:left="2160" w:hanging="360"/>
      </w:pPr>
      <w:rPr>
        <w:rFonts w:ascii="Wingdings" w:hAnsi="Wingdings"/>
      </w:rPr>
    </w:lvl>
    <w:lvl w:ilvl="3" w:tplc="EDC40328">
      <w:start w:val="1"/>
      <w:numFmt w:val="bullet"/>
      <w:lvlText w:val=""/>
      <w:lvlJc w:val="left"/>
      <w:pPr>
        <w:tabs>
          <w:tab w:val="num" w:pos="2880"/>
        </w:tabs>
        <w:ind w:left="2880" w:hanging="360"/>
      </w:pPr>
      <w:rPr>
        <w:rFonts w:ascii="Symbol" w:hAnsi="Symbol"/>
      </w:rPr>
    </w:lvl>
    <w:lvl w:ilvl="4" w:tplc="5492DE68">
      <w:start w:val="1"/>
      <w:numFmt w:val="bullet"/>
      <w:lvlText w:val="o"/>
      <w:lvlJc w:val="left"/>
      <w:pPr>
        <w:tabs>
          <w:tab w:val="num" w:pos="3600"/>
        </w:tabs>
        <w:ind w:left="3600" w:hanging="360"/>
      </w:pPr>
      <w:rPr>
        <w:rFonts w:ascii="Courier New" w:hAnsi="Courier New"/>
      </w:rPr>
    </w:lvl>
    <w:lvl w:ilvl="5" w:tplc="E9A05CF6">
      <w:start w:val="1"/>
      <w:numFmt w:val="bullet"/>
      <w:lvlText w:val=""/>
      <w:lvlJc w:val="left"/>
      <w:pPr>
        <w:tabs>
          <w:tab w:val="num" w:pos="4320"/>
        </w:tabs>
        <w:ind w:left="4320" w:hanging="360"/>
      </w:pPr>
      <w:rPr>
        <w:rFonts w:ascii="Wingdings" w:hAnsi="Wingdings"/>
      </w:rPr>
    </w:lvl>
    <w:lvl w:ilvl="6" w:tplc="E2964C4C">
      <w:start w:val="1"/>
      <w:numFmt w:val="bullet"/>
      <w:lvlText w:val=""/>
      <w:lvlJc w:val="left"/>
      <w:pPr>
        <w:tabs>
          <w:tab w:val="num" w:pos="5040"/>
        </w:tabs>
        <w:ind w:left="5040" w:hanging="360"/>
      </w:pPr>
      <w:rPr>
        <w:rFonts w:ascii="Symbol" w:hAnsi="Symbol"/>
      </w:rPr>
    </w:lvl>
    <w:lvl w:ilvl="7" w:tplc="9506A656">
      <w:start w:val="1"/>
      <w:numFmt w:val="bullet"/>
      <w:lvlText w:val="o"/>
      <w:lvlJc w:val="left"/>
      <w:pPr>
        <w:tabs>
          <w:tab w:val="num" w:pos="5760"/>
        </w:tabs>
        <w:ind w:left="5760" w:hanging="360"/>
      </w:pPr>
      <w:rPr>
        <w:rFonts w:ascii="Courier New" w:hAnsi="Courier New"/>
      </w:rPr>
    </w:lvl>
    <w:lvl w:ilvl="8" w:tplc="BC3E0F4A">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0F381C2E">
      <w:start w:val="1"/>
      <w:numFmt w:val="bullet"/>
      <w:lvlText w:val=""/>
      <w:lvlJc w:val="left"/>
      <w:pPr>
        <w:ind w:left="720" w:hanging="360"/>
      </w:pPr>
      <w:rPr>
        <w:rFonts w:ascii="Symbol" w:hAnsi="Symbol"/>
        <w:b w:val="0"/>
        <w:bCs w:val="0"/>
      </w:rPr>
    </w:lvl>
    <w:lvl w:ilvl="1" w:tplc="5736105C">
      <w:start w:val="1"/>
      <w:numFmt w:val="bullet"/>
      <w:lvlText w:val="o"/>
      <w:lvlJc w:val="left"/>
      <w:pPr>
        <w:tabs>
          <w:tab w:val="num" w:pos="1440"/>
        </w:tabs>
        <w:ind w:left="1440" w:hanging="360"/>
      </w:pPr>
      <w:rPr>
        <w:rFonts w:ascii="Courier New" w:hAnsi="Courier New"/>
      </w:rPr>
    </w:lvl>
    <w:lvl w:ilvl="2" w:tplc="1ADA7734">
      <w:start w:val="1"/>
      <w:numFmt w:val="bullet"/>
      <w:lvlText w:val=""/>
      <w:lvlJc w:val="left"/>
      <w:pPr>
        <w:tabs>
          <w:tab w:val="num" w:pos="2160"/>
        </w:tabs>
        <w:ind w:left="2160" w:hanging="360"/>
      </w:pPr>
      <w:rPr>
        <w:rFonts w:ascii="Wingdings" w:hAnsi="Wingdings"/>
      </w:rPr>
    </w:lvl>
    <w:lvl w:ilvl="3" w:tplc="6C929400">
      <w:start w:val="1"/>
      <w:numFmt w:val="bullet"/>
      <w:lvlText w:val=""/>
      <w:lvlJc w:val="left"/>
      <w:pPr>
        <w:tabs>
          <w:tab w:val="num" w:pos="2880"/>
        </w:tabs>
        <w:ind w:left="2880" w:hanging="360"/>
      </w:pPr>
      <w:rPr>
        <w:rFonts w:ascii="Symbol" w:hAnsi="Symbol"/>
      </w:rPr>
    </w:lvl>
    <w:lvl w:ilvl="4" w:tplc="703C09AA">
      <w:start w:val="1"/>
      <w:numFmt w:val="bullet"/>
      <w:lvlText w:val="o"/>
      <w:lvlJc w:val="left"/>
      <w:pPr>
        <w:tabs>
          <w:tab w:val="num" w:pos="3600"/>
        </w:tabs>
        <w:ind w:left="3600" w:hanging="360"/>
      </w:pPr>
      <w:rPr>
        <w:rFonts w:ascii="Courier New" w:hAnsi="Courier New"/>
      </w:rPr>
    </w:lvl>
    <w:lvl w:ilvl="5" w:tplc="10B69AD8">
      <w:start w:val="1"/>
      <w:numFmt w:val="bullet"/>
      <w:lvlText w:val=""/>
      <w:lvlJc w:val="left"/>
      <w:pPr>
        <w:tabs>
          <w:tab w:val="num" w:pos="4320"/>
        </w:tabs>
        <w:ind w:left="4320" w:hanging="360"/>
      </w:pPr>
      <w:rPr>
        <w:rFonts w:ascii="Wingdings" w:hAnsi="Wingdings"/>
      </w:rPr>
    </w:lvl>
    <w:lvl w:ilvl="6" w:tplc="C39E0CCA">
      <w:start w:val="1"/>
      <w:numFmt w:val="bullet"/>
      <w:lvlText w:val=""/>
      <w:lvlJc w:val="left"/>
      <w:pPr>
        <w:tabs>
          <w:tab w:val="num" w:pos="5040"/>
        </w:tabs>
        <w:ind w:left="5040" w:hanging="360"/>
      </w:pPr>
      <w:rPr>
        <w:rFonts w:ascii="Symbol" w:hAnsi="Symbol"/>
      </w:rPr>
    </w:lvl>
    <w:lvl w:ilvl="7" w:tplc="0DE68B7C">
      <w:start w:val="1"/>
      <w:numFmt w:val="bullet"/>
      <w:lvlText w:val="o"/>
      <w:lvlJc w:val="left"/>
      <w:pPr>
        <w:tabs>
          <w:tab w:val="num" w:pos="5760"/>
        </w:tabs>
        <w:ind w:left="5760" w:hanging="360"/>
      </w:pPr>
      <w:rPr>
        <w:rFonts w:ascii="Courier New" w:hAnsi="Courier New"/>
      </w:rPr>
    </w:lvl>
    <w:lvl w:ilvl="8" w:tplc="8B825A92">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2C3071B4">
      <w:start w:val="1"/>
      <w:numFmt w:val="bullet"/>
      <w:lvlText w:val=""/>
      <w:lvlJc w:val="left"/>
      <w:pPr>
        <w:ind w:left="720" w:hanging="360"/>
      </w:pPr>
      <w:rPr>
        <w:rFonts w:ascii="Symbol" w:hAnsi="Symbol"/>
        <w:b w:val="0"/>
        <w:bCs w:val="0"/>
      </w:rPr>
    </w:lvl>
    <w:lvl w:ilvl="1" w:tplc="7EF0543A">
      <w:start w:val="1"/>
      <w:numFmt w:val="bullet"/>
      <w:lvlText w:val="o"/>
      <w:lvlJc w:val="left"/>
      <w:pPr>
        <w:tabs>
          <w:tab w:val="num" w:pos="1440"/>
        </w:tabs>
        <w:ind w:left="1440" w:hanging="360"/>
      </w:pPr>
      <w:rPr>
        <w:rFonts w:ascii="Courier New" w:hAnsi="Courier New"/>
      </w:rPr>
    </w:lvl>
    <w:lvl w:ilvl="2" w:tplc="8568696C">
      <w:start w:val="1"/>
      <w:numFmt w:val="bullet"/>
      <w:lvlText w:val=""/>
      <w:lvlJc w:val="left"/>
      <w:pPr>
        <w:tabs>
          <w:tab w:val="num" w:pos="2160"/>
        </w:tabs>
        <w:ind w:left="2160" w:hanging="360"/>
      </w:pPr>
      <w:rPr>
        <w:rFonts w:ascii="Wingdings" w:hAnsi="Wingdings"/>
      </w:rPr>
    </w:lvl>
    <w:lvl w:ilvl="3" w:tplc="EA208A80">
      <w:start w:val="1"/>
      <w:numFmt w:val="bullet"/>
      <w:lvlText w:val=""/>
      <w:lvlJc w:val="left"/>
      <w:pPr>
        <w:tabs>
          <w:tab w:val="num" w:pos="2880"/>
        </w:tabs>
        <w:ind w:left="2880" w:hanging="360"/>
      </w:pPr>
      <w:rPr>
        <w:rFonts w:ascii="Symbol" w:hAnsi="Symbol"/>
      </w:rPr>
    </w:lvl>
    <w:lvl w:ilvl="4" w:tplc="DF02DA8C">
      <w:start w:val="1"/>
      <w:numFmt w:val="bullet"/>
      <w:lvlText w:val="o"/>
      <w:lvlJc w:val="left"/>
      <w:pPr>
        <w:tabs>
          <w:tab w:val="num" w:pos="3600"/>
        </w:tabs>
        <w:ind w:left="3600" w:hanging="360"/>
      </w:pPr>
      <w:rPr>
        <w:rFonts w:ascii="Courier New" w:hAnsi="Courier New"/>
      </w:rPr>
    </w:lvl>
    <w:lvl w:ilvl="5" w:tplc="F06AD788">
      <w:start w:val="1"/>
      <w:numFmt w:val="bullet"/>
      <w:lvlText w:val=""/>
      <w:lvlJc w:val="left"/>
      <w:pPr>
        <w:tabs>
          <w:tab w:val="num" w:pos="4320"/>
        </w:tabs>
        <w:ind w:left="4320" w:hanging="360"/>
      </w:pPr>
      <w:rPr>
        <w:rFonts w:ascii="Wingdings" w:hAnsi="Wingdings"/>
      </w:rPr>
    </w:lvl>
    <w:lvl w:ilvl="6" w:tplc="27A2FDDE">
      <w:start w:val="1"/>
      <w:numFmt w:val="bullet"/>
      <w:lvlText w:val=""/>
      <w:lvlJc w:val="left"/>
      <w:pPr>
        <w:tabs>
          <w:tab w:val="num" w:pos="5040"/>
        </w:tabs>
        <w:ind w:left="5040" w:hanging="360"/>
      </w:pPr>
      <w:rPr>
        <w:rFonts w:ascii="Symbol" w:hAnsi="Symbol"/>
      </w:rPr>
    </w:lvl>
    <w:lvl w:ilvl="7" w:tplc="DB5040F4">
      <w:start w:val="1"/>
      <w:numFmt w:val="bullet"/>
      <w:lvlText w:val="o"/>
      <w:lvlJc w:val="left"/>
      <w:pPr>
        <w:tabs>
          <w:tab w:val="num" w:pos="5760"/>
        </w:tabs>
        <w:ind w:left="5760" w:hanging="360"/>
      </w:pPr>
      <w:rPr>
        <w:rFonts w:ascii="Courier New" w:hAnsi="Courier New"/>
      </w:rPr>
    </w:lvl>
    <w:lvl w:ilvl="8" w:tplc="1A3858EE">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AC78F840">
      <w:start w:val="1"/>
      <w:numFmt w:val="bullet"/>
      <w:lvlText w:val=""/>
      <w:lvlJc w:val="left"/>
      <w:pPr>
        <w:ind w:left="720" w:hanging="360"/>
      </w:pPr>
      <w:rPr>
        <w:rFonts w:ascii="Symbol" w:hAnsi="Symbol"/>
        <w:b w:val="0"/>
        <w:bCs w:val="0"/>
      </w:rPr>
    </w:lvl>
    <w:lvl w:ilvl="1" w:tplc="5AC467C6">
      <w:start w:val="1"/>
      <w:numFmt w:val="bullet"/>
      <w:lvlText w:val="o"/>
      <w:lvlJc w:val="left"/>
      <w:pPr>
        <w:tabs>
          <w:tab w:val="num" w:pos="1440"/>
        </w:tabs>
        <w:ind w:left="1440" w:hanging="360"/>
      </w:pPr>
      <w:rPr>
        <w:rFonts w:ascii="Courier New" w:hAnsi="Courier New"/>
      </w:rPr>
    </w:lvl>
    <w:lvl w:ilvl="2" w:tplc="7ED4E7F0">
      <w:start w:val="1"/>
      <w:numFmt w:val="bullet"/>
      <w:lvlText w:val=""/>
      <w:lvlJc w:val="left"/>
      <w:pPr>
        <w:tabs>
          <w:tab w:val="num" w:pos="2160"/>
        </w:tabs>
        <w:ind w:left="2160" w:hanging="360"/>
      </w:pPr>
      <w:rPr>
        <w:rFonts w:ascii="Wingdings" w:hAnsi="Wingdings"/>
      </w:rPr>
    </w:lvl>
    <w:lvl w:ilvl="3" w:tplc="6E3C869E">
      <w:start w:val="1"/>
      <w:numFmt w:val="bullet"/>
      <w:lvlText w:val=""/>
      <w:lvlJc w:val="left"/>
      <w:pPr>
        <w:tabs>
          <w:tab w:val="num" w:pos="2880"/>
        </w:tabs>
        <w:ind w:left="2880" w:hanging="360"/>
      </w:pPr>
      <w:rPr>
        <w:rFonts w:ascii="Symbol" w:hAnsi="Symbol"/>
      </w:rPr>
    </w:lvl>
    <w:lvl w:ilvl="4" w:tplc="02E68A22">
      <w:start w:val="1"/>
      <w:numFmt w:val="bullet"/>
      <w:lvlText w:val="o"/>
      <w:lvlJc w:val="left"/>
      <w:pPr>
        <w:tabs>
          <w:tab w:val="num" w:pos="3600"/>
        </w:tabs>
        <w:ind w:left="3600" w:hanging="360"/>
      </w:pPr>
      <w:rPr>
        <w:rFonts w:ascii="Courier New" w:hAnsi="Courier New"/>
      </w:rPr>
    </w:lvl>
    <w:lvl w:ilvl="5" w:tplc="C7EC3186">
      <w:start w:val="1"/>
      <w:numFmt w:val="bullet"/>
      <w:lvlText w:val=""/>
      <w:lvlJc w:val="left"/>
      <w:pPr>
        <w:tabs>
          <w:tab w:val="num" w:pos="4320"/>
        </w:tabs>
        <w:ind w:left="4320" w:hanging="360"/>
      </w:pPr>
      <w:rPr>
        <w:rFonts w:ascii="Wingdings" w:hAnsi="Wingdings"/>
      </w:rPr>
    </w:lvl>
    <w:lvl w:ilvl="6" w:tplc="38B02C6C">
      <w:start w:val="1"/>
      <w:numFmt w:val="bullet"/>
      <w:lvlText w:val=""/>
      <w:lvlJc w:val="left"/>
      <w:pPr>
        <w:tabs>
          <w:tab w:val="num" w:pos="5040"/>
        </w:tabs>
        <w:ind w:left="5040" w:hanging="360"/>
      </w:pPr>
      <w:rPr>
        <w:rFonts w:ascii="Symbol" w:hAnsi="Symbol"/>
      </w:rPr>
    </w:lvl>
    <w:lvl w:ilvl="7" w:tplc="79AC20FA">
      <w:start w:val="1"/>
      <w:numFmt w:val="bullet"/>
      <w:lvlText w:val="o"/>
      <w:lvlJc w:val="left"/>
      <w:pPr>
        <w:tabs>
          <w:tab w:val="num" w:pos="5760"/>
        </w:tabs>
        <w:ind w:left="5760" w:hanging="360"/>
      </w:pPr>
      <w:rPr>
        <w:rFonts w:ascii="Courier New" w:hAnsi="Courier New"/>
      </w:rPr>
    </w:lvl>
    <w:lvl w:ilvl="8" w:tplc="8BEE93F2">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865E606E">
      <w:start w:val="1"/>
      <w:numFmt w:val="bullet"/>
      <w:lvlText w:val=""/>
      <w:lvlJc w:val="left"/>
      <w:pPr>
        <w:ind w:left="720" w:hanging="360"/>
      </w:pPr>
      <w:rPr>
        <w:rFonts w:ascii="Symbol" w:hAnsi="Symbol"/>
        <w:b w:val="0"/>
        <w:bCs w:val="0"/>
      </w:rPr>
    </w:lvl>
    <w:lvl w:ilvl="1" w:tplc="ED5A5CE6">
      <w:start w:val="1"/>
      <w:numFmt w:val="bullet"/>
      <w:lvlText w:val="o"/>
      <w:lvlJc w:val="left"/>
      <w:pPr>
        <w:tabs>
          <w:tab w:val="num" w:pos="1440"/>
        </w:tabs>
        <w:ind w:left="1440" w:hanging="360"/>
      </w:pPr>
      <w:rPr>
        <w:rFonts w:ascii="Courier New" w:hAnsi="Courier New"/>
      </w:rPr>
    </w:lvl>
    <w:lvl w:ilvl="2" w:tplc="5A5CE12E">
      <w:start w:val="1"/>
      <w:numFmt w:val="bullet"/>
      <w:lvlText w:val=""/>
      <w:lvlJc w:val="left"/>
      <w:pPr>
        <w:tabs>
          <w:tab w:val="num" w:pos="2160"/>
        </w:tabs>
        <w:ind w:left="2160" w:hanging="360"/>
      </w:pPr>
      <w:rPr>
        <w:rFonts w:ascii="Wingdings" w:hAnsi="Wingdings"/>
      </w:rPr>
    </w:lvl>
    <w:lvl w:ilvl="3" w:tplc="3F308B0C">
      <w:start w:val="1"/>
      <w:numFmt w:val="bullet"/>
      <w:lvlText w:val=""/>
      <w:lvlJc w:val="left"/>
      <w:pPr>
        <w:tabs>
          <w:tab w:val="num" w:pos="2880"/>
        </w:tabs>
        <w:ind w:left="2880" w:hanging="360"/>
      </w:pPr>
      <w:rPr>
        <w:rFonts w:ascii="Symbol" w:hAnsi="Symbol"/>
      </w:rPr>
    </w:lvl>
    <w:lvl w:ilvl="4" w:tplc="D1646DCA">
      <w:start w:val="1"/>
      <w:numFmt w:val="bullet"/>
      <w:lvlText w:val="o"/>
      <w:lvlJc w:val="left"/>
      <w:pPr>
        <w:tabs>
          <w:tab w:val="num" w:pos="3600"/>
        </w:tabs>
        <w:ind w:left="3600" w:hanging="360"/>
      </w:pPr>
      <w:rPr>
        <w:rFonts w:ascii="Courier New" w:hAnsi="Courier New"/>
      </w:rPr>
    </w:lvl>
    <w:lvl w:ilvl="5" w:tplc="3FFCFB6C">
      <w:start w:val="1"/>
      <w:numFmt w:val="bullet"/>
      <w:lvlText w:val=""/>
      <w:lvlJc w:val="left"/>
      <w:pPr>
        <w:tabs>
          <w:tab w:val="num" w:pos="4320"/>
        </w:tabs>
        <w:ind w:left="4320" w:hanging="360"/>
      </w:pPr>
      <w:rPr>
        <w:rFonts w:ascii="Wingdings" w:hAnsi="Wingdings"/>
      </w:rPr>
    </w:lvl>
    <w:lvl w:ilvl="6" w:tplc="1708D570">
      <w:start w:val="1"/>
      <w:numFmt w:val="bullet"/>
      <w:lvlText w:val=""/>
      <w:lvlJc w:val="left"/>
      <w:pPr>
        <w:tabs>
          <w:tab w:val="num" w:pos="5040"/>
        </w:tabs>
        <w:ind w:left="5040" w:hanging="360"/>
      </w:pPr>
      <w:rPr>
        <w:rFonts w:ascii="Symbol" w:hAnsi="Symbol"/>
      </w:rPr>
    </w:lvl>
    <w:lvl w:ilvl="7" w:tplc="A65E0040">
      <w:start w:val="1"/>
      <w:numFmt w:val="bullet"/>
      <w:lvlText w:val="o"/>
      <w:lvlJc w:val="left"/>
      <w:pPr>
        <w:tabs>
          <w:tab w:val="num" w:pos="5760"/>
        </w:tabs>
        <w:ind w:left="5760" w:hanging="360"/>
      </w:pPr>
      <w:rPr>
        <w:rFonts w:ascii="Courier New" w:hAnsi="Courier New"/>
      </w:rPr>
    </w:lvl>
    <w:lvl w:ilvl="8" w:tplc="E47CFEDA">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60307B66">
      <w:start w:val="1"/>
      <w:numFmt w:val="bullet"/>
      <w:lvlText w:val=""/>
      <w:lvlJc w:val="left"/>
      <w:pPr>
        <w:ind w:left="720" w:hanging="360"/>
      </w:pPr>
      <w:rPr>
        <w:rFonts w:ascii="Symbol" w:hAnsi="Symbol"/>
        <w:b w:val="0"/>
        <w:bCs w:val="0"/>
      </w:rPr>
    </w:lvl>
    <w:lvl w:ilvl="1" w:tplc="7548D618">
      <w:start w:val="1"/>
      <w:numFmt w:val="bullet"/>
      <w:lvlText w:val="o"/>
      <w:lvlJc w:val="left"/>
      <w:pPr>
        <w:tabs>
          <w:tab w:val="num" w:pos="1440"/>
        </w:tabs>
        <w:ind w:left="1440" w:hanging="360"/>
      </w:pPr>
      <w:rPr>
        <w:rFonts w:ascii="Courier New" w:hAnsi="Courier New"/>
      </w:rPr>
    </w:lvl>
    <w:lvl w:ilvl="2" w:tplc="E2961F02">
      <w:start w:val="1"/>
      <w:numFmt w:val="bullet"/>
      <w:lvlText w:val=""/>
      <w:lvlJc w:val="left"/>
      <w:pPr>
        <w:tabs>
          <w:tab w:val="num" w:pos="2160"/>
        </w:tabs>
        <w:ind w:left="2160" w:hanging="360"/>
      </w:pPr>
      <w:rPr>
        <w:rFonts w:ascii="Wingdings" w:hAnsi="Wingdings"/>
      </w:rPr>
    </w:lvl>
    <w:lvl w:ilvl="3" w:tplc="E1AAC1D2">
      <w:start w:val="1"/>
      <w:numFmt w:val="bullet"/>
      <w:lvlText w:val=""/>
      <w:lvlJc w:val="left"/>
      <w:pPr>
        <w:tabs>
          <w:tab w:val="num" w:pos="2880"/>
        </w:tabs>
        <w:ind w:left="2880" w:hanging="360"/>
      </w:pPr>
      <w:rPr>
        <w:rFonts w:ascii="Symbol" w:hAnsi="Symbol"/>
      </w:rPr>
    </w:lvl>
    <w:lvl w:ilvl="4" w:tplc="169815FC">
      <w:start w:val="1"/>
      <w:numFmt w:val="bullet"/>
      <w:lvlText w:val="o"/>
      <w:lvlJc w:val="left"/>
      <w:pPr>
        <w:tabs>
          <w:tab w:val="num" w:pos="3600"/>
        </w:tabs>
        <w:ind w:left="3600" w:hanging="360"/>
      </w:pPr>
      <w:rPr>
        <w:rFonts w:ascii="Courier New" w:hAnsi="Courier New"/>
      </w:rPr>
    </w:lvl>
    <w:lvl w:ilvl="5" w:tplc="EDA8CC90">
      <w:start w:val="1"/>
      <w:numFmt w:val="bullet"/>
      <w:lvlText w:val=""/>
      <w:lvlJc w:val="left"/>
      <w:pPr>
        <w:tabs>
          <w:tab w:val="num" w:pos="4320"/>
        </w:tabs>
        <w:ind w:left="4320" w:hanging="360"/>
      </w:pPr>
      <w:rPr>
        <w:rFonts w:ascii="Wingdings" w:hAnsi="Wingdings"/>
      </w:rPr>
    </w:lvl>
    <w:lvl w:ilvl="6" w:tplc="4E3A8C3E">
      <w:start w:val="1"/>
      <w:numFmt w:val="bullet"/>
      <w:lvlText w:val=""/>
      <w:lvlJc w:val="left"/>
      <w:pPr>
        <w:tabs>
          <w:tab w:val="num" w:pos="5040"/>
        </w:tabs>
        <w:ind w:left="5040" w:hanging="360"/>
      </w:pPr>
      <w:rPr>
        <w:rFonts w:ascii="Symbol" w:hAnsi="Symbol"/>
      </w:rPr>
    </w:lvl>
    <w:lvl w:ilvl="7" w:tplc="9AA2BF10">
      <w:start w:val="1"/>
      <w:numFmt w:val="bullet"/>
      <w:lvlText w:val="o"/>
      <w:lvlJc w:val="left"/>
      <w:pPr>
        <w:tabs>
          <w:tab w:val="num" w:pos="5760"/>
        </w:tabs>
        <w:ind w:left="5760" w:hanging="360"/>
      </w:pPr>
      <w:rPr>
        <w:rFonts w:ascii="Courier New" w:hAnsi="Courier New"/>
      </w:rPr>
    </w:lvl>
    <w:lvl w:ilvl="8" w:tplc="65644932">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519A190A">
      <w:start w:val="1"/>
      <w:numFmt w:val="bullet"/>
      <w:lvlText w:val=""/>
      <w:lvlJc w:val="left"/>
      <w:pPr>
        <w:ind w:left="720" w:hanging="360"/>
      </w:pPr>
      <w:rPr>
        <w:rFonts w:ascii="Symbol" w:hAnsi="Symbol"/>
        <w:b w:val="0"/>
        <w:bCs w:val="0"/>
      </w:rPr>
    </w:lvl>
    <w:lvl w:ilvl="1" w:tplc="E8A0E418">
      <w:start w:val="1"/>
      <w:numFmt w:val="bullet"/>
      <w:lvlText w:val="o"/>
      <w:lvlJc w:val="left"/>
      <w:pPr>
        <w:tabs>
          <w:tab w:val="num" w:pos="1440"/>
        </w:tabs>
        <w:ind w:left="1440" w:hanging="360"/>
      </w:pPr>
      <w:rPr>
        <w:rFonts w:ascii="Courier New" w:hAnsi="Courier New"/>
      </w:rPr>
    </w:lvl>
    <w:lvl w:ilvl="2" w:tplc="04E0857A">
      <w:start w:val="1"/>
      <w:numFmt w:val="bullet"/>
      <w:lvlText w:val=""/>
      <w:lvlJc w:val="left"/>
      <w:pPr>
        <w:tabs>
          <w:tab w:val="num" w:pos="2160"/>
        </w:tabs>
        <w:ind w:left="2160" w:hanging="360"/>
      </w:pPr>
      <w:rPr>
        <w:rFonts w:ascii="Wingdings" w:hAnsi="Wingdings"/>
      </w:rPr>
    </w:lvl>
    <w:lvl w:ilvl="3" w:tplc="410E0D18">
      <w:start w:val="1"/>
      <w:numFmt w:val="bullet"/>
      <w:lvlText w:val=""/>
      <w:lvlJc w:val="left"/>
      <w:pPr>
        <w:tabs>
          <w:tab w:val="num" w:pos="2880"/>
        </w:tabs>
        <w:ind w:left="2880" w:hanging="360"/>
      </w:pPr>
      <w:rPr>
        <w:rFonts w:ascii="Symbol" w:hAnsi="Symbol"/>
      </w:rPr>
    </w:lvl>
    <w:lvl w:ilvl="4" w:tplc="D36C7756">
      <w:start w:val="1"/>
      <w:numFmt w:val="bullet"/>
      <w:lvlText w:val="o"/>
      <w:lvlJc w:val="left"/>
      <w:pPr>
        <w:tabs>
          <w:tab w:val="num" w:pos="3600"/>
        </w:tabs>
        <w:ind w:left="3600" w:hanging="360"/>
      </w:pPr>
      <w:rPr>
        <w:rFonts w:ascii="Courier New" w:hAnsi="Courier New"/>
      </w:rPr>
    </w:lvl>
    <w:lvl w:ilvl="5" w:tplc="B42A4CF4">
      <w:start w:val="1"/>
      <w:numFmt w:val="bullet"/>
      <w:lvlText w:val=""/>
      <w:lvlJc w:val="left"/>
      <w:pPr>
        <w:tabs>
          <w:tab w:val="num" w:pos="4320"/>
        </w:tabs>
        <w:ind w:left="4320" w:hanging="360"/>
      </w:pPr>
      <w:rPr>
        <w:rFonts w:ascii="Wingdings" w:hAnsi="Wingdings"/>
      </w:rPr>
    </w:lvl>
    <w:lvl w:ilvl="6" w:tplc="BEC8B8A8">
      <w:start w:val="1"/>
      <w:numFmt w:val="bullet"/>
      <w:lvlText w:val=""/>
      <w:lvlJc w:val="left"/>
      <w:pPr>
        <w:tabs>
          <w:tab w:val="num" w:pos="5040"/>
        </w:tabs>
        <w:ind w:left="5040" w:hanging="360"/>
      </w:pPr>
      <w:rPr>
        <w:rFonts w:ascii="Symbol" w:hAnsi="Symbol"/>
      </w:rPr>
    </w:lvl>
    <w:lvl w:ilvl="7" w:tplc="BD26F740">
      <w:start w:val="1"/>
      <w:numFmt w:val="bullet"/>
      <w:lvlText w:val="o"/>
      <w:lvlJc w:val="left"/>
      <w:pPr>
        <w:tabs>
          <w:tab w:val="num" w:pos="5760"/>
        </w:tabs>
        <w:ind w:left="5760" w:hanging="360"/>
      </w:pPr>
      <w:rPr>
        <w:rFonts w:ascii="Courier New" w:hAnsi="Courier New"/>
      </w:rPr>
    </w:lvl>
    <w:lvl w:ilvl="8" w:tplc="D8A0264C">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FD14713C">
      <w:start w:val="1"/>
      <w:numFmt w:val="bullet"/>
      <w:lvlText w:val=""/>
      <w:lvlJc w:val="left"/>
      <w:pPr>
        <w:ind w:left="720" w:hanging="360"/>
      </w:pPr>
      <w:rPr>
        <w:rFonts w:ascii="Symbol" w:hAnsi="Symbol"/>
        <w:b w:val="0"/>
        <w:bCs w:val="0"/>
      </w:rPr>
    </w:lvl>
    <w:lvl w:ilvl="1" w:tplc="75CC7C44">
      <w:start w:val="1"/>
      <w:numFmt w:val="bullet"/>
      <w:lvlText w:val="o"/>
      <w:lvlJc w:val="left"/>
      <w:pPr>
        <w:tabs>
          <w:tab w:val="num" w:pos="1440"/>
        </w:tabs>
        <w:ind w:left="1440" w:hanging="360"/>
      </w:pPr>
      <w:rPr>
        <w:rFonts w:ascii="Courier New" w:hAnsi="Courier New"/>
      </w:rPr>
    </w:lvl>
    <w:lvl w:ilvl="2" w:tplc="AC560D58">
      <w:start w:val="1"/>
      <w:numFmt w:val="bullet"/>
      <w:lvlText w:val=""/>
      <w:lvlJc w:val="left"/>
      <w:pPr>
        <w:tabs>
          <w:tab w:val="num" w:pos="2160"/>
        </w:tabs>
        <w:ind w:left="2160" w:hanging="360"/>
      </w:pPr>
      <w:rPr>
        <w:rFonts w:ascii="Wingdings" w:hAnsi="Wingdings"/>
      </w:rPr>
    </w:lvl>
    <w:lvl w:ilvl="3" w:tplc="405A3BC2">
      <w:start w:val="1"/>
      <w:numFmt w:val="bullet"/>
      <w:lvlText w:val=""/>
      <w:lvlJc w:val="left"/>
      <w:pPr>
        <w:tabs>
          <w:tab w:val="num" w:pos="2880"/>
        </w:tabs>
        <w:ind w:left="2880" w:hanging="360"/>
      </w:pPr>
      <w:rPr>
        <w:rFonts w:ascii="Symbol" w:hAnsi="Symbol"/>
      </w:rPr>
    </w:lvl>
    <w:lvl w:ilvl="4" w:tplc="EFB0D4D8">
      <w:start w:val="1"/>
      <w:numFmt w:val="bullet"/>
      <w:lvlText w:val="o"/>
      <w:lvlJc w:val="left"/>
      <w:pPr>
        <w:tabs>
          <w:tab w:val="num" w:pos="3600"/>
        </w:tabs>
        <w:ind w:left="3600" w:hanging="360"/>
      </w:pPr>
      <w:rPr>
        <w:rFonts w:ascii="Courier New" w:hAnsi="Courier New"/>
      </w:rPr>
    </w:lvl>
    <w:lvl w:ilvl="5" w:tplc="FF502FB4">
      <w:start w:val="1"/>
      <w:numFmt w:val="bullet"/>
      <w:lvlText w:val=""/>
      <w:lvlJc w:val="left"/>
      <w:pPr>
        <w:tabs>
          <w:tab w:val="num" w:pos="4320"/>
        </w:tabs>
        <w:ind w:left="4320" w:hanging="360"/>
      </w:pPr>
      <w:rPr>
        <w:rFonts w:ascii="Wingdings" w:hAnsi="Wingdings"/>
      </w:rPr>
    </w:lvl>
    <w:lvl w:ilvl="6" w:tplc="91D4E720">
      <w:start w:val="1"/>
      <w:numFmt w:val="bullet"/>
      <w:lvlText w:val=""/>
      <w:lvlJc w:val="left"/>
      <w:pPr>
        <w:tabs>
          <w:tab w:val="num" w:pos="5040"/>
        </w:tabs>
        <w:ind w:left="5040" w:hanging="360"/>
      </w:pPr>
      <w:rPr>
        <w:rFonts w:ascii="Symbol" w:hAnsi="Symbol"/>
      </w:rPr>
    </w:lvl>
    <w:lvl w:ilvl="7" w:tplc="49C8D984">
      <w:start w:val="1"/>
      <w:numFmt w:val="bullet"/>
      <w:lvlText w:val="o"/>
      <w:lvlJc w:val="left"/>
      <w:pPr>
        <w:tabs>
          <w:tab w:val="num" w:pos="5760"/>
        </w:tabs>
        <w:ind w:left="5760" w:hanging="360"/>
      </w:pPr>
      <w:rPr>
        <w:rFonts w:ascii="Courier New" w:hAnsi="Courier New"/>
      </w:rPr>
    </w:lvl>
    <w:lvl w:ilvl="8" w:tplc="5434BC64">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D6948D58">
      <w:start w:val="1"/>
      <w:numFmt w:val="bullet"/>
      <w:lvlText w:val=""/>
      <w:lvlJc w:val="left"/>
      <w:pPr>
        <w:ind w:left="720" w:hanging="360"/>
      </w:pPr>
      <w:rPr>
        <w:rFonts w:ascii="Symbol" w:hAnsi="Symbol"/>
        <w:b w:val="0"/>
        <w:bCs w:val="0"/>
      </w:rPr>
    </w:lvl>
    <w:lvl w:ilvl="1" w:tplc="E318D114">
      <w:start w:val="1"/>
      <w:numFmt w:val="bullet"/>
      <w:lvlText w:val="o"/>
      <w:lvlJc w:val="left"/>
      <w:pPr>
        <w:tabs>
          <w:tab w:val="num" w:pos="1440"/>
        </w:tabs>
        <w:ind w:left="1440" w:hanging="360"/>
      </w:pPr>
      <w:rPr>
        <w:rFonts w:ascii="Courier New" w:hAnsi="Courier New"/>
      </w:rPr>
    </w:lvl>
    <w:lvl w:ilvl="2" w:tplc="6E3A49B4">
      <w:start w:val="1"/>
      <w:numFmt w:val="bullet"/>
      <w:lvlText w:val=""/>
      <w:lvlJc w:val="left"/>
      <w:pPr>
        <w:tabs>
          <w:tab w:val="num" w:pos="2160"/>
        </w:tabs>
        <w:ind w:left="2160" w:hanging="360"/>
      </w:pPr>
      <w:rPr>
        <w:rFonts w:ascii="Wingdings" w:hAnsi="Wingdings"/>
      </w:rPr>
    </w:lvl>
    <w:lvl w:ilvl="3" w:tplc="14E88E52">
      <w:start w:val="1"/>
      <w:numFmt w:val="bullet"/>
      <w:lvlText w:val=""/>
      <w:lvlJc w:val="left"/>
      <w:pPr>
        <w:tabs>
          <w:tab w:val="num" w:pos="2880"/>
        </w:tabs>
        <w:ind w:left="2880" w:hanging="360"/>
      </w:pPr>
      <w:rPr>
        <w:rFonts w:ascii="Symbol" w:hAnsi="Symbol"/>
      </w:rPr>
    </w:lvl>
    <w:lvl w:ilvl="4" w:tplc="4092AEDE">
      <w:start w:val="1"/>
      <w:numFmt w:val="bullet"/>
      <w:lvlText w:val="o"/>
      <w:lvlJc w:val="left"/>
      <w:pPr>
        <w:tabs>
          <w:tab w:val="num" w:pos="3600"/>
        </w:tabs>
        <w:ind w:left="3600" w:hanging="360"/>
      </w:pPr>
      <w:rPr>
        <w:rFonts w:ascii="Courier New" w:hAnsi="Courier New"/>
      </w:rPr>
    </w:lvl>
    <w:lvl w:ilvl="5" w:tplc="25E4F0B6">
      <w:start w:val="1"/>
      <w:numFmt w:val="bullet"/>
      <w:lvlText w:val=""/>
      <w:lvlJc w:val="left"/>
      <w:pPr>
        <w:tabs>
          <w:tab w:val="num" w:pos="4320"/>
        </w:tabs>
        <w:ind w:left="4320" w:hanging="360"/>
      </w:pPr>
      <w:rPr>
        <w:rFonts w:ascii="Wingdings" w:hAnsi="Wingdings"/>
      </w:rPr>
    </w:lvl>
    <w:lvl w:ilvl="6" w:tplc="005899C2">
      <w:start w:val="1"/>
      <w:numFmt w:val="bullet"/>
      <w:lvlText w:val=""/>
      <w:lvlJc w:val="left"/>
      <w:pPr>
        <w:tabs>
          <w:tab w:val="num" w:pos="5040"/>
        </w:tabs>
        <w:ind w:left="5040" w:hanging="360"/>
      </w:pPr>
      <w:rPr>
        <w:rFonts w:ascii="Symbol" w:hAnsi="Symbol"/>
      </w:rPr>
    </w:lvl>
    <w:lvl w:ilvl="7" w:tplc="4B7EA026">
      <w:start w:val="1"/>
      <w:numFmt w:val="bullet"/>
      <w:lvlText w:val="o"/>
      <w:lvlJc w:val="left"/>
      <w:pPr>
        <w:tabs>
          <w:tab w:val="num" w:pos="5760"/>
        </w:tabs>
        <w:ind w:left="5760" w:hanging="360"/>
      </w:pPr>
      <w:rPr>
        <w:rFonts w:ascii="Courier New" w:hAnsi="Courier New"/>
      </w:rPr>
    </w:lvl>
    <w:lvl w:ilvl="8" w:tplc="83FE4D7C">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09D6B4F0">
      <w:start w:val="1"/>
      <w:numFmt w:val="bullet"/>
      <w:lvlText w:val=""/>
      <w:lvlJc w:val="left"/>
      <w:pPr>
        <w:ind w:left="720" w:hanging="360"/>
      </w:pPr>
      <w:rPr>
        <w:rFonts w:ascii="Symbol" w:hAnsi="Symbol"/>
        <w:b w:val="0"/>
        <w:bCs w:val="0"/>
      </w:rPr>
    </w:lvl>
    <w:lvl w:ilvl="1" w:tplc="D414BA0A">
      <w:start w:val="1"/>
      <w:numFmt w:val="bullet"/>
      <w:lvlText w:val="o"/>
      <w:lvlJc w:val="left"/>
      <w:pPr>
        <w:tabs>
          <w:tab w:val="num" w:pos="1440"/>
        </w:tabs>
        <w:ind w:left="1440" w:hanging="360"/>
      </w:pPr>
      <w:rPr>
        <w:rFonts w:ascii="Courier New" w:hAnsi="Courier New"/>
      </w:rPr>
    </w:lvl>
    <w:lvl w:ilvl="2" w:tplc="C8F056D2">
      <w:start w:val="1"/>
      <w:numFmt w:val="bullet"/>
      <w:lvlText w:val=""/>
      <w:lvlJc w:val="left"/>
      <w:pPr>
        <w:tabs>
          <w:tab w:val="num" w:pos="2160"/>
        </w:tabs>
        <w:ind w:left="2160" w:hanging="360"/>
      </w:pPr>
      <w:rPr>
        <w:rFonts w:ascii="Wingdings" w:hAnsi="Wingdings"/>
      </w:rPr>
    </w:lvl>
    <w:lvl w:ilvl="3" w:tplc="0E066A32">
      <w:start w:val="1"/>
      <w:numFmt w:val="bullet"/>
      <w:lvlText w:val=""/>
      <w:lvlJc w:val="left"/>
      <w:pPr>
        <w:tabs>
          <w:tab w:val="num" w:pos="2880"/>
        </w:tabs>
        <w:ind w:left="2880" w:hanging="360"/>
      </w:pPr>
      <w:rPr>
        <w:rFonts w:ascii="Symbol" w:hAnsi="Symbol"/>
      </w:rPr>
    </w:lvl>
    <w:lvl w:ilvl="4" w:tplc="7EC6DA86">
      <w:start w:val="1"/>
      <w:numFmt w:val="bullet"/>
      <w:lvlText w:val="o"/>
      <w:lvlJc w:val="left"/>
      <w:pPr>
        <w:tabs>
          <w:tab w:val="num" w:pos="3600"/>
        </w:tabs>
        <w:ind w:left="3600" w:hanging="360"/>
      </w:pPr>
      <w:rPr>
        <w:rFonts w:ascii="Courier New" w:hAnsi="Courier New"/>
      </w:rPr>
    </w:lvl>
    <w:lvl w:ilvl="5" w:tplc="DDC6AD4E">
      <w:start w:val="1"/>
      <w:numFmt w:val="bullet"/>
      <w:lvlText w:val=""/>
      <w:lvlJc w:val="left"/>
      <w:pPr>
        <w:tabs>
          <w:tab w:val="num" w:pos="4320"/>
        </w:tabs>
        <w:ind w:left="4320" w:hanging="360"/>
      </w:pPr>
      <w:rPr>
        <w:rFonts w:ascii="Wingdings" w:hAnsi="Wingdings"/>
      </w:rPr>
    </w:lvl>
    <w:lvl w:ilvl="6" w:tplc="085E8102">
      <w:start w:val="1"/>
      <w:numFmt w:val="bullet"/>
      <w:lvlText w:val=""/>
      <w:lvlJc w:val="left"/>
      <w:pPr>
        <w:tabs>
          <w:tab w:val="num" w:pos="5040"/>
        </w:tabs>
        <w:ind w:left="5040" w:hanging="360"/>
      </w:pPr>
      <w:rPr>
        <w:rFonts w:ascii="Symbol" w:hAnsi="Symbol"/>
      </w:rPr>
    </w:lvl>
    <w:lvl w:ilvl="7" w:tplc="BD66ACC8">
      <w:start w:val="1"/>
      <w:numFmt w:val="bullet"/>
      <w:lvlText w:val="o"/>
      <w:lvlJc w:val="left"/>
      <w:pPr>
        <w:tabs>
          <w:tab w:val="num" w:pos="5760"/>
        </w:tabs>
        <w:ind w:left="5760" w:hanging="360"/>
      </w:pPr>
      <w:rPr>
        <w:rFonts w:ascii="Courier New" w:hAnsi="Courier New"/>
      </w:rPr>
    </w:lvl>
    <w:lvl w:ilvl="8" w:tplc="28127DDC">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AC2C82E2">
      <w:start w:val="1"/>
      <w:numFmt w:val="bullet"/>
      <w:lvlText w:val=""/>
      <w:lvlJc w:val="left"/>
      <w:pPr>
        <w:ind w:left="720" w:hanging="360"/>
      </w:pPr>
      <w:rPr>
        <w:rFonts w:ascii="Symbol" w:hAnsi="Symbol"/>
        <w:b w:val="0"/>
        <w:bCs w:val="0"/>
      </w:rPr>
    </w:lvl>
    <w:lvl w:ilvl="1" w:tplc="86063378">
      <w:start w:val="1"/>
      <w:numFmt w:val="bullet"/>
      <w:lvlText w:val="o"/>
      <w:lvlJc w:val="left"/>
      <w:pPr>
        <w:tabs>
          <w:tab w:val="num" w:pos="1440"/>
        </w:tabs>
        <w:ind w:left="1440" w:hanging="360"/>
      </w:pPr>
      <w:rPr>
        <w:rFonts w:ascii="Courier New" w:hAnsi="Courier New"/>
      </w:rPr>
    </w:lvl>
    <w:lvl w:ilvl="2" w:tplc="E968E158">
      <w:start w:val="1"/>
      <w:numFmt w:val="bullet"/>
      <w:lvlText w:val=""/>
      <w:lvlJc w:val="left"/>
      <w:pPr>
        <w:tabs>
          <w:tab w:val="num" w:pos="2160"/>
        </w:tabs>
        <w:ind w:left="2160" w:hanging="360"/>
      </w:pPr>
      <w:rPr>
        <w:rFonts w:ascii="Wingdings" w:hAnsi="Wingdings"/>
      </w:rPr>
    </w:lvl>
    <w:lvl w:ilvl="3" w:tplc="B312497C">
      <w:start w:val="1"/>
      <w:numFmt w:val="bullet"/>
      <w:lvlText w:val=""/>
      <w:lvlJc w:val="left"/>
      <w:pPr>
        <w:tabs>
          <w:tab w:val="num" w:pos="2880"/>
        </w:tabs>
        <w:ind w:left="2880" w:hanging="360"/>
      </w:pPr>
      <w:rPr>
        <w:rFonts w:ascii="Symbol" w:hAnsi="Symbol"/>
      </w:rPr>
    </w:lvl>
    <w:lvl w:ilvl="4" w:tplc="A06AA104">
      <w:start w:val="1"/>
      <w:numFmt w:val="bullet"/>
      <w:lvlText w:val="o"/>
      <w:lvlJc w:val="left"/>
      <w:pPr>
        <w:tabs>
          <w:tab w:val="num" w:pos="3600"/>
        </w:tabs>
        <w:ind w:left="3600" w:hanging="360"/>
      </w:pPr>
      <w:rPr>
        <w:rFonts w:ascii="Courier New" w:hAnsi="Courier New"/>
      </w:rPr>
    </w:lvl>
    <w:lvl w:ilvl="5" w:tplc="C0A4DA3A">
      <w:start w:val="1"/>
      <w:numFmt w:val="bullet"/>
      <w:lvlText w:val=""/>
      <w:lvlJc w:val="left"/>
      <w:pPr>
        <w:tabs>
          <w:tab w:val="num" w:pos="4320"/>
        </w:tabs>
        <w:ind w:left="4320" w:hanging="360"/>
      </w:pPr>
      <w:rPr>
        <w:rFonts w:ascii="Wingdings" w:hAnsi="Wingdings"/>
      </w:rPr>
    </w:lvl>
    <w:lvl w:ilvl="6" w:tplc="6E702930">
      <w:start w:val="1"/>
      <w:numFmt w:val="bullet"/>
      <w:lvlText w:val=""/>
      <w:lvlJc w:val="left"/>
      <w:pPr>
        <w:tabs>
          <w:tab w:val="num" w:pos="5040"/>
        </w:tabs>
        <w:ind w:left="5040" w:hanging="360"/>
      </w:pPr>
      <w:rPr>
        <w:rFonts w:ascii="Symbol" w:hAnsi="Symbol"/>
      </w:rPr>
    </w:lvl>
    <w:lvl w:ilvl="7" w:tplc="767CEF9E">
      <w:start w:val="1"/>
      <w:numFmt w:val="bullet"/>
      <w:lvlText w:val="o"/>
      <w:lvlJc w:val="left"/>
      <w:pPr>
        <w:tabs>
          <w:tab w:val="num" w:pos="5760"/>
        </w:tabs>
        <w:ind w:left="5760" w:hanging="360"/>
      </w:pPr>
      <w:rPr>
        <w:rFonts w:ascii="Courier New" w:hAnsi="Courier New"/>
      </w:rPr>
    </w:lvl>
    <w:lvl w:ilvl="8" w:tplc="18FCBEA8">
      <w:start w:val="1"/>
      <w:numFmt w:val="bullet"/>
      <w:lvlText w:val=""/>
      <w:lvlJc w:val="left"/>
      <w:pPr>
        <w:tabs>
          <w:tab w:val="num" w:pos="6480"/>
        </w:tabs>
        <w:ind w:left="6480" w:hanging="360"/>
      </w:pPr>
      <w:rPr>
        <w:rFonts w:ascii="Wingdings" w:hAnsi="Wingdings"/>
      </w:rPr>
    </w:lvl>
  </w:abstractNum>
  <w:abstractNum w:abstractNumId="15">
    <w:nsid w:val="0D203BD3"/>
    <w:multiLevelType w:val="hybridMultilevel"/>
    <w:tmpl w:val="B4A0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93105"/>
    <w:multiLevelType w:val="hybridMultilevel"/>
    <w:tmpl w:val="4874D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EA01EF"/>
    <w:multiLevelType w:val="hybridMultilevel"/>
    <w:tmpl w:val="AC38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D122B3"/>
    <w:multiLevelType w:val="hybridMultilevel"/>
    <w:tmpl w:val="D6528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79"/>
    <w:rsid w:val="000A6D30"/>
    <w:rsid w:val="000B0DF1"/>
    <w:rsid w:val="00172333"/>
    <w:rsid w:val="001971F6"/>
    <w:rsid w:val="001C2A6A"/>
    <w:rsid w:val="001D4A54"/>
    <w:rsid w:val="00200F10"/>
    <w:rsid w:val="00276675"/>
    <w:rsid w:val="002813B9"/>
    <w:rsid w:val="002F7230"/>
    <w:rsid w:val="003A1925"/>
    <w:rsid w:val="003A350C"/>
    <w:rsid w:val="003C052F"/>
    <w:rsid w:val="003D7304"/>
    <w:rsid w:val="003E3548"/>
    <w:rsid w:val="003F5A0B"/>
    <w:rsid w:val="00494ECA"/>
    <w:rsid w:val="00556434"/>
    <w:rsid w:val="005C2F79"/>
    <w:rsid w:val="005F5BAA"/>
    <w:rsid w:val="00613408"/>
    <w:rsid w:val="00623E44"/>
    <w:rsid w:val="00657E56"/>
    <w:rsid w:val="0076061E"/>
    <w:rsid w:val="007969DD"/>
    <w:rsid w:val="00865FDE"/>
    <w:rsid w:val="008A7E6B"/>
    <w:rsid w:val="00912360"/>
    <w:rsid w:val="009A7526"/>
    <w:rsid w:val="009E64FE"/>
    <w:rsid w:val="00A1353D"/>
    <w:rsid w:val="00A1474D"/>
    <w:rsid w:val="00B0666E"/>
    <w:rsid w:val="00B42510"/>
    <w:rsid w:val="00B47222"/>
    <w:rsid w:val="00B645EF"/>
    <w:rsid w:val="00B93FA6"/>
    <w:rsid w:val="00BF2539"/>
    <w:rsid w:val="00BF67B9"/>
    <w:rsid w:val="00CC78FB"/>
    <w:rsid w:val="00D566D7"/>
    <w:rsid w:val="00E06DC8"/>
    <w:rsid w:val="00E12817"/>
    <w:rsid w:val="00E67CFE"/>
    <w:rsid w:val="00F07C90"/>
    <w:rsid w:val="00F67E93"/>
    <w:rsid w:val="00FA4DFF"/>
    <w:rsid w:val="00FA7356"/>
    <w:rsid w:val="00FC0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4D"/>
    <w:pPr>
      <w:ind w:left="720"/>
      <w:contextualSpacing/>
    </w:pPr>
  </w:style>
  <w:style w:type="character" w:styleId="Hyperlink">
    <w:name w:val="Hyperlink"/>
    <w:basedOn w:val="DefaultParagraphFont"/>
    <w:uiPriority w:val="99"/>
    <w:unhideWhenUsed/>
    <w:rsid w:val="00912360"/>
    <w:rPr>
      <w:color w:val="0563C1" w:themeColor="hyperlink"/>
      <w:u w:val="single"/>
    </w:rPr>
  </w:style>
  <w:style w:type="character" w:customStyle="1" w:styleId="UnresolvedMention">
    <w:name w:val="Unresolved Mention"/>
    <w:basedOn w:val="DefaultParagraphFont"/>
    <w:uiPriority w:val="99"/>
    <w:semiHidden/>
    <w:unhideWhenUsed/>
    <w:rsid w:val="00912360"/>
    <w:rPr>
      <w:color w:val="605E5C"/>
      <w:shd w:val="clear" w:color="auto" w:fill="E1DFDD"/>
    </w:rPr>
  </w:style>
  <w:style w:type="paragraph" w:styleId="Header">
    <w:name w:val="header"/>
    <w:basedOn w:val="Normal"/>
    <w:link w:val="HeaderChar"/>
    <w:uiPriority w:val="99"/>
    <w:unhideWhenUsed/>
    <w:rsid w:val="00E67CFE"/>
    <w:pPr>
      <w:tabs>
        <w:tab w:val="center" w:pos="4513"/>
        <w:tab w:val="right" w:pos="9026"/>
      </w:tabs>
    </w:pPr>
  </w:style>
  <w:style w:type="character" w:customStyle="1" w:styleId="HeaderChar">
    <w:name w:val="Header Char"/>
    <w:basedOn w:val="DefaultParagraphFont"/>
    <w:link w:val="Header"/>
    <w:uiPriority w:val="99"/>
    <w:rsid w:val="00E67CFE"/>
    <w:rPr>
      <w:sz w:val="24"/>
      <w:szCs w:val="24"/>
    </w:rPr>
  </w:style>
  <w:style w:type="paragraph" w:styleId="Footer">
    <w:name w:val="footer"/>
    <w:basedOn w:val="Normal"/>
    <w:link w:val="FooterChar"/>
    <w:uiPriority w:val="99"/>
    <w:unhideWhenUsed/>
    <w:rsid w:val="00E67CFE"/>
    <w:pPr>
      <w:tabs>
        <w:tab w:val="center" w:pos="4513"/>
        <w:tab w:val="right" w:pos="9026"/>
      </w:tabs>
    </w:pPr>
  </w:style>
  <w:style w:type="character" w:customStyle="1" w:styleId="FooterChar">
    <w:name w:val="Footer Char"/>
    <w:basedOn w:val="DefaultParagraphFont"/>
    <w:link w:val="Footer"/>
    <w:uiPriority w:val="99"/>
    <w:rsid w:val="00E67C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4D"/>
    <w:pPr>
      <w:ind w:left="720"/>
      <w:contextualSpacing/>
    </w:pPr>
  </w:style>
  <w:style w:type="character" w:styleId="Hyperlink">
    <w:name w:val="Hyperlink"/>
    <w:basedOn w:val="DefaultParagraphFont"/>
    <w:uiPriority w:val="99"/>
    <w:unhideWhenUsed/>
    <w:rsid w:val="00912360"/>
    <w:rPr>
      <w:color w:val="0563C1" w:themeColor="hyperlink"/>
      <w:u w:val="single"/>
    </w:rPr>
  </w:style>
  <w:style w:type="character" w:customStyle="1" w:styleId="UnresolvedMention">
    <w:name w:val="Unresolved Mention"/>
    <w:basedOn w:val="DefaultParagraphFont"/>
    <w:uiPriority w:val="99"/>
    <w:semiHidden/>
    <w:unhideWhenUsed/>
    <w:rsid w:val="00912360"/>
    <w:rPr>
      <w:color w:val="605E5C"/>
      <w:shd w:val="clear" w:color="auto" w:fill="E1DFDD"/>
    </w:rPr>
  </w:style>
  <w:style w:type="paragraph" w:styleId="Header">
    <w:name w:val="header"/>
    <w:basedOn w:val="Normal"/>
    <w:link w:val="HeaderChar"/>
    <w:uiPriority w:val="99"/>
    <w:unhideWhenUsed/>
    <w:rsid w:val="00E67CFE"/>
    <w:pPr>
      <w:tabs>
        <w:tab w:val="center" w:pos="4513"/>
        <w:tab w:val="right" w:pos="9026"/>
      </w:tabs>
    </w:pPr>
  </w:style>
  <w:style w:type="character" w:customStyle="1" w:styleId="HeaderChar">
    <w:name w:val="Header Char"/>
    <w:basedOn w:val="DefaultParagraphFont"/>
    <w:link w:val="Header"/>
    <w:uiPriority w:val="99"/>
    <w:rsid w:val="00E67CFE"/>
    <w:rPr>
      <w:sz w:val="24"/>
      <w:szCs w:val="24"/>
    </w:rPr>
  </w:style>
  <w:style w:type="paragraph" w:styleId="Footer">
    <w:name w:val="footer"/>
    <w:basedOn w:val="Normal"/>
    <w:link w:val="FooterChar"/>
    <w:uiPriority w:val="99"/>
    <w:unhideWhenUsed/>
    <w:rsid w:val="00E67CFE"/>
    <w:pPr>
      <w:tabs>
        <w:tab w:val="center" w:pos="4513"/>
        <w:tab w:val="right" w:pos="9026"/>
      </w:tabs>
    </w:pPr>
  </w:style>
  <w:style w:type="character" w:customStyle="1" w:styleId="FooterChar">
    <w:name w:val="Footer Char"/>
    <w:basedOn w:val="DefaultParagraphFont"/>
    <w:link w:val="Footer"/>
    <w:uiPriority w:val="99"/>
    <w:rsid w:val="00E67C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1modul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V2C</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Brewer</dc:creator>
  <cp:lastModifiedBy>Judith Jeeves</cp:lastModifiedBy>
  <cp:revision>5</cp:revision>
  <dcterms:created xsi:type="dcterms:W3CDTF">2019-07-23T16:11:00Z</dcterms:created>
  <dcterms:modified xsi:type="dcterms:W3CDTF">2019-07-23T16:12:00Z</dcterms:modified>
</cp:coreProperties>
</file>