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CF" w:rsidRPr="00DA1A7E" w:rsidRDefault="002458CF" w:rsidP="002458CF">
      <w:pPr>
        <w:jc w:val="center"/>
        <w:rPr>
          <w:b/>
          <w:sz w:val="36"/>
          <w:szCs w:val="32"/>
        </w:rPr>
      </w:pPr>
      <w:r w:rsidRPr="00DA1A7E">
        <w:rPr>
          <w:b/>
          <w:sz w:val="36"/>
          <w:szCs w:val="32"/>
        </w:rPr>
        <w:t>Erosh Kent Network Event</w:t>
      </w:r>
    </w:p>
    <w:p w:rsidR="002458CF" w:rsidRDefault="002458CF" w:rsidP="002458CF">
      <w:r w:rsidRPr="005B1285">
        <w:rPr>
          <w:b/>
        </w:rPr>
        <w:t>Date and Time:</w:t>
      </w:r>
      <w:r>
        <w:t xml:space="preserve"> </w:t>
      </w:r>
      <w:r>
        <w:tab/>
        <w:t>Monday 14</w:t>
      </w:r>
      <w:r w:rsidRPr="005C2B05">
        <w:rPr>
          <w:vertAlign w:val="superscript"/>
        </w:rPr>
        <w:t>th</w:t>
      </w:r>
      <w:r>
        <w:t xml:space="preserve"> May 2018</w:t>
      </w:r>
    </w:p>
    <w:p w:rsidR="002458CF" w:rsidRDefault="002458CF" w:rsidP="002458CF">
      <w:pPr>
        <w:ind w:left="1440" w:firstLine="720"/>
      </w:pPr>
      <w:r>
        <w:t xml:space="preserve">12.30pm </w:t>
      </w:r>
      <w:r>
        <w:tab/>
      </w:r>
      <w:r>
        <w:tab/>
        <w:t>Tour of Scheme</w:t>
      </w:r>
    </w:p>
    <w:p w:rsidR="002458CF" w:rsidRDefault="002458CF" w:rsidP="002458CF">
      <w:pPr>
        <w:ind w:left="1440" w:firstLine="720"/>
      </w:pPr>
      <w:r>
        <w:t>1.00pm</w:t>
      </w:r>
      <w:r>
        <w:tab/>
      </w:r>
      <w:r>
        <w:tab/>
      </w:r>
      <w:r>
        <w:tab/>
        <w:t>Lunch</w:t>
      </w:r>
    </w:p>
    <w:p w:rsidR="002458CF" w:rsidRDefault="002458CF" w:rsidP="002458CF">
      <w:pPr>
        <w:ind w:left="1440" w:firstLine="720"/>
      </w:pPr>
      <w:r>
        <w:t xml:space="preserve">1.30pm-4.00pm </w:t>
      </w:r>
      <w:r>
        <w:tab/>
        <w:t>Meeting</w:t>
      </w:r>
      <w:r w:rsidRPr="000E79ED">
        <w:t xml:space="preserve"> </w:t>
      </w:r>
    </w:p>
    <w:p w:rsidR="002458CF" w:rsidRDefault="002458CF" w:rsidP="002458CF">
      <w:r w:rsidRPr="005B1285">
        <w:rPr>
          <w:b/>
        </w:rPr>
        <w:t>Venue</w:t>
      </w:r>
      <w:r w:rsidRPr="005B1285">
        <w:t>:</w:t>
      </w:r>
      <w:r>
        <w:tab/>
      </w:r>
      <w:r>
        <w:tab/>
      </w:r>
      <w:r>
        <w:tab/>
        <w:t>Montgomery Court, Choir Close, Wainscott, Rochester, Kent</w:t>
      </w:r>
      <w:r w:rsidRPr="000E79ED">
        <w:t xml:space="preserve"> </w:t>
      </w:r>
      <w:r>
        <w:t>ME38FP.</w:t>
      </w:r>
    </w:p>
    <w:p w:rsidR="002458CF" w:rsidRDefault="002458CF" w:rsidP="002458CF">
      <w:pPr>
        <w:jc w:val="center"/>
        <w:rPr>
          <w:b/>
          <w:sz w:val="36"/>
          <w:szCs w:val="32"/>
        </w:rPr>
      </w:pPr>
    </w:p>
    <w:p w:rsidR="002458CF" w:rsidRPr="008B66AA" w:rsidRDefault="002458CF" w:rsidP="002458CF">
      <w:pPr>
        <w:jc w:val="center"/>
        <w:rPr>
          <w:sz w:val="28"/>
          <w:szCs w:val="28"/>
        </w:rPr>
      </w:pPr>
      <w:r w:rsidRPr="005B1285">
        <w:rPr>
          <w:b/>
          <w:sz w:val="36"/>
          <w:szCs w:val="32"/>
        </w:rPr>
        <w:t>Agenda</w:t>
      </w:r>
      <w:r w:rsidRPr="008B66AA">
        <w:rPr>
          <w:sz w:val="28"/>
          <w:szCs w:val="28"/>
        </w:rPr>
        <w:t>:</w:t>
      </w:r>
    </w:p>
    <w:p w:rsidR="002458CF" w:rsidRPr="005B1285" w:rsidRDefault="002458CF" w:rsidP="002458CF">
      <w:pPr>
        <w:pStyle w:val="ListParagraph"/>
        <w:numPr>
          <w:ilvl w:val="0"/>
          <w:numId w:val="1"/>
        </w:numPr>
        <w:rPr>
          <w:b/>
        </w:rPr>
      </w:pPr>
      <w:r w:rsidRPr="005B1285">
        <w:rPr>
          <w:b/>
        </w:rPr>
        <w:t xml:space="preserve">Welcome, housekeeping, apologies and introductions </w:t>
      </w:r>
    </w:p>
    <w:p w:rsidR="002458CF" w:rsidRPr="0032524A" w:rsidRDefault="002458CF" w:rsidP="002458CF">
      <w:pPr>
        <w:ind w:firstLine="360"/>
      </w:pPr>
      <w:r>
        <w:t xml:space="preserve"> </w:t>
      </w:r>
      <w:r w:rsidRPr="0032524A">
        <w:t>Jo McTavish</w:t>
      </w:r>
    </w:p>
    <w:p w:rsidR="002458CF" w:rsidRDefault="002458CF" w:rsidP="002458CF">
      <w:pPr>
        <w:pStyle w:val="ListParagraph"/>
        <w:numPr>
          <w:ilvl w:val="0"/>
          <w:numId w:val="1"/>
        </w:numPr>
        <w:rPr>
          <w:b/>
        </w:rPr>
      </w:pPr>
      <w:r>
        <w:rPr>
          <w:b/>
        </w:rPr>
        <w:t>Kent PFI</w:t>
      </w:r>
    </w:p>
    <w:p w:rsidR="002458CF" w:rsidRPr="00A33D86" w:rsidRDefault="002458CF" w:rsidP="002458CF">
      <w:pPr>
        <w:ind w:left="360"/>
      </w:pPr>
      <w:r>
        <w:t xml:space="preserve"> Lesley Green, Extra Care Services Manager, West Kent Housing Assn</w:t>
      </w:r>
    </w:p>
    <w:p w:rsidR="002458CF" w:rsidRDefault="002458CF" w:rsidP="002458CF">
      <w:pPr>
        <w:ind w:left="360"/>
      </w:pPr>
      <w:r>
        <w:t xml:space="preserve"> </w:t>
      </w:r>
      <w:r w:rsidRPr="0032524A">
        <w:t>Your questions and queries about Montgomery Court</w:t>
      </w:r>
      <w:r>
        <w:t xml:space="preserve"> and other WKHA extra care schemes</w:t>
      </w:r>
      <w:r w:rsidRPr="0032524A">
        <w:t xml:space="preserve"> </w:t>
      </w:r>
      <w:r>
        <w:t xml:space="preserve">  </w:t>
      </w:r>
      <w:r w:rsidRPr="0032524A">
        <w:t>answered</w:t>
      </w:r>
      <w:r>
        <w:t>.</w:t>
      </w:r>
    </w:p>
    <w:p w:rsidR="002458CF" w:rsidRPr="00A33D86" w:rsidRDefault="002458CF" w:rsidP="002458CF">
      <w:r>
        <w:t xml:space="preserve">         Discussion about current issues in Extra Care Housing</w:t>
      </w:r>
    </w:p>
    <w:p w:rsidR="002458CF" w:rsidRPr="0032524A" w:rsidRDefault="002458CF" w:rsidP="002458CF">
      <w:pPr>
        <w:pStyle w:val="ListParagraph"/>
        <w:numPr>
          <w:ilvl w:val="0"/>
          <w:numId w:val="1"/>
        </w:numPr>
        <w:rPr>
          <w:b/>
        </w:rPr>
      </w:pPr>
      <w:r w:rsidRPr="0032524A">
        <w:rPr>
          <w:b/>
        </w:rPr>
        <w:t xml:space="preserve">Erosh Update           </w:t>
      </w:r>
    </w:p>
    <w:p w:rsidR="002458CF" w:rsidRDefault="002458CF" w:rsidP="002458CF">
      <w:pPr>
        <w:ind w:left="360"/>
      </w:pPr>
      <w:r>
        <w:t xml:space="preserve">  Robin Deane, Chair erosh</w:t>
      </w:r>
    </w:p>
    <w:p w:rsidR="002458CF" w:rsidRDefault="002458CF" w:rsidP="002458CF">
      <w:pPr>
        <w:pStyle w:val="ListParagraph"/>
        <w:numPr>
          <w:ilvl w:val="0"/>
          <w:numId w:val="1"/>
        </w:numPr>
        <w:rPr>
          <w:b/>
        </w:rPr>
      </w:pPr>
      <w:r w:rsidRPr="003004AC">
        <w:rPr>
          <w:b/>
        </w:rPr>
        <w:t>Planning future events-discussion</w:t>
      </w:r>
      <w:r>
        <w:rPr>
          <w:b/>
        </w:rPr>
        <w:t xml:space="preserve">   All</w:t>
      </w:r>
    </w:p>
    <w:p w:rsidR="002458CF" w:rsidRDefault="002458CF" w:rsidP="002458CF">
      <w:r>
        <w:rPr>
          <w:b/>
        </w:rPr>
        <w:t xml:space="preserve">          </w:t>
      </w:r>
      <w:r>
        <w:t>Members ideas/suggestions</w:t>
      </w:r>
    </w:p>
    <w:p w:rsidR="002458CF" w:rsidRDefault="002458CF" w:rsidP="002458CF">
      <w:pPr>
        <w:ind w:left="426"/>
      </w:pPr>
      <w:r>
        <w:t xml:space="preserve"> Locations,timings, frequency of events etc</w:t>
      </w:r>
    </w:p>
    <w:p w:rsidR="002458CF" w:rsidRDefault="002458CF" w:rsidP="002458CF">
      <w:pPr>
        <w:ind w:left="426"/>
      </w:pPr>
      <w:r>
        <w:t>Suggested topics and speakers</w:t>
      </w:r>
    </w:p>
    <w:p w:rsidR="002458CF" w:rsidRPr="005C2B05" w:rsidRDefault="002458CF" w:rsidP="002458CF">
      <w:pPr>
        <w:pStyle w:val="ListParagraph"/>
        <w:numPr>
          <w:ilvl w:val="0"/>
          <w:numId w:val="1"/>
        </w:numPr>
        <w:spacing w:after="0"/>
      </w:pPr>
      <w:r w:rsidRPr="005C2B05">
        <w:rPr>
          <w:b/>
        </w:rPr>
        <w:t xml:space="preserve">What’s happening in your area-sharing good practice   </w:t>
      </w:r>
      <w:r>
        <w:t xml:space="preserve">       </w:t>
      </w:r>
      <w:r w:rsidRPr="005C2B05">
        <w:rPr>
          <w:b/>
        </w:rPr>
        <w:t>All</w:t>
      </w:r>
      <w:r w:rsidRPr="005C2B05">
        <w:rPr>
          <w:b/>
        </w:rPr>
        <w:br/>
      </w:r>
    </w:p>
    <w:p w:rsidR="002458CF" w:rsidRDefault="002458CF" w:rsidP="002458CF">
      <w:pPr>
        <w:pStyle w:val="ListParagraph"/>
        <w:numPr>
          <w:ilvl w:val="0"/>
          <w:numId w:val="1"/>
        </w:numPr>
        <w:rPr>
          <w:b/>
        </w:rPr>
      </w:pPr>
      <w:r w:rsidRPr="003004AC">
        <w:rPr>
          <w:b/>
        </w:rPr>
        <w:t>A new approach to resident involvement</w:t>
      </w:r>
      <w:r>
        <w:rPr>
          <w:b/>
        </w:rPr>
        <w:t xml:space="preserve"> followed by Q/A’s and discussion   </w:t>
      </w:r>
    </w:p>
    <w:p w:rsidR="002458CF" w:rsidRPr="003004AC" w:rsidRDefault="002458CF" w:rsidP="002458CF">
      <w:pPr>
        <w:ind w:firstLine="360"/>
      </w:pPr>
      <w:r>
        <w:t xml:space="preserve">   </w:t>
      </w:r>
      <w:r w:rsidRPr="003004AC">
        <w:t>Robin Deane</w:t>
      </w:r>
      <w:r>
        <w:t xml:space="preserve">, </w:t>
      </w:r>
      <w:r w:rsidRPr="005B1285">
        <w:t>Head Of Older Peoples Services</w:t>
      </w:r>
      <w:r>
        <w:t xml:space="preserve">, </w:t>
      </w:r>
      <w:r w:rsidRPr="005B1285">
        <w:t>Homes &amp; Communities</w:t>
      </w:r>
      <w:r>
        <w:t>, Optivo</w:t>
      </w:r>
    </w:p>
    <w:p w:rsidR="002458CF" w:rsidRDefault="002458CF" w:rsidP="002458CF">
      <w:pPr>
        <w:pStyle w:val="ListParagraph"/>
        <w:numPr>
          <w:ilvl w:val="0"/>
          <w:numId w:val="1"/>
        </w:numPr>
        <w:rPr>
          <w:b/>
        </w:rPr>
      </w:pPr>
      <w:r>
        <w:rPr>
          <w:b/>
        </w:rPr>
        <w:t>Any other business</w:t>
      </w:r>
    </w:p>
    <w:p w:rsidR="002458CF" w:rsidRDefault="002458CF" w:rsidP="002458CF">
      <w:pPr>
        <w:pStyle w:val="ListParagraph"/>
        <w:ind w:left="360"/>
        <w:rPr>
          <w:b/>
        </w:rPr>
      </w:pPr>
    </w:p>
    <w:p w:rsidR="002458CF" w:rsidRPr="005B1285" w:rsidRDefault="002458CF" w:rsidP="002458CF">
      <w:pPr>
        <w:pStyle w:val="ListParagraph"/>
        <w:numPr>
          <w:ilvl w:val="0"/>
          <w:numId w:val="1"/>
        </w:numPr>
        <w:rPr>
          <w:b/>
        </w:rPr>
      </w:pPr>
      <w:r>
        <w:rPr>
          <w:b/>
        </w:rPr>
        <w:t>Date of next meeting</w:t>
      </w:r>
    </w:p>
    <w:p w:rsidR="00DA1240" w:rsidRDefault="00BC61AC">
      <w:pPr>
        <w:rPr>
          <w:rFonts w:ascii="Arial" w:hAnsi="Arial" w:cs="Arial"/>
          <w:color w:val="000000"/>
          <w:sz w:val="20"/>
          <w:szCs w:val="20"/>
        </w:rPr>
      </w:pPr>
      <w:hyperlink r:id="rId7" w:history="1">
        <w:r w:rsidR="002458CF">
          <w:rPr>
            <w:rStyle w:val="Hyperlink"/>
            <w:rFonts w:ascii="Arial" w:hAnsi="Arial" w:cs="Arial"/>
            <w:sz w:val="20"/>
            <w:szCs w:val="20"/>
          </w:rPr>
          <w:t>jomctavish@aol.com</w:t>
        </w:r>
      </w:hyperlink>
      <w:r w:rsidR="002458CF">
        <w:rPr>
          <w:rFonts w:ascii="Arial" w:hAnsi="Arial" w:cs="Arial"/>
          <w:color w:val="000000"/>
          <w:sz w:val="20"/>
          <w:szCs w:val="20"/>
        </w:rPr>
        <w:t>&gt;</w:t>
      </w:r>
      <w:r w:rsidR="002458CF">
        <w:rPr>
          <w:rFonts w:ascii="Arial" w:hAnsi="Arial" w:cs="Arial"/>
          <w:color w:val="000000"/>
          <w:sz w:val="20"/>
          <w:szCs w:val="20"/>
        </w:rPr>
        <w:br/>
        <w:t> alison.haines &lt;</w:t>
      </w:r>
      <w:hyperlink r:id="rId8" w:history="1">
        <w:r w:rsidR="002458CF">
          <w:rPr>
            <w:rStyle w:val="Hyperlink"/>
            <w:rFonts w:ascii="Arial" w:hAnsi="Arial" w:cs="Arial"/>
            <w:sz w:val="20"/>
            <w:szCs w:val="20"/>
          </w:rPr>
          <w:t>alison.haines@dartford.gov.uk</w:t>
        </w:r>
      </w:hyperlink>
      <w:r w:rsidR="002458CF">
        <w:rPr>
          <w:rFonts w:ascii="Arial" w:hAnsi="Arial" w:cs="Arial"/>
          <w:color w:val="000000"/>
          <w:sz w:val="20"/>
          <w:szCs w:val="20"/>
        </w:rPr>
        <w:t>&gt;; kudu.omogbai &lt;</w:t>
      </w:r>
      <w:hyperlink r:id="rId9" w:history="1">
        <w:r w:rsidR="002458CF">
          <w:rPr>
            <w:rStyle w:val="Hyperlink"/>
            <w:rFonts w:ascii="Arial" w:hAnsi="Arial" w:cs="Arial"/>
            <w:sz w:val="20"/>
            <w:szCs w:val="20"/>
          </w:rPr>
          <w:t>kudu.omogbai@gravesham.gov.uk sharon.davies@familymosaic.co.uk &lt;Sue.watts@hanover.org.uk; tina.mowat@moat.co.uk</w:t>
        </w:r>
      </w:hyperlink>
      <w:r w:rsidR="002458CF">
        <w:rPr>
          <w:rFonts w:ascii="Arial" w:hAnsi="Arial" w:cs="Arial"/>
          <w:color w:val="000000"/>
          <w:sz w:val="20"/>
          <w:szCs w:val="20"/>
        </w:rPr>
        <w:t>&gt;; &lt;</w:t>
      </w:r>
      <w:hyperlink r:id="rId10" w:history="1">
        <w:r w:rsidR="002458CF">
          <w:rPr>
            <w:rStyle w:val="Hyperlink"/>
            <w:rFonts w:ascii="Arial" w:hAnsi="Arial" w:cs="Arial"/>
            <w:sz w:val="20"/>
            <w:szCs w:val="20"/>
          </w:rPr>
          <w:t>christine.brown@amicushorizon.org.uk&lt;janice.hatcher@eastkenthousing.org.uk</w:t>
        </w:r>
      </w:hyperlink>
      <w:r w:rsidR="002458CF">
        <w:rPr>
          <w:rFonts w:ascii="Arial" w:hAnsi="Arial" w:cs="Arial"/>
          <w:color w:val="000000"/>
          <w:sz w:val="20"/>
          <w:szCs w:val="20"/>
        </w:rPr>
        <w:t xml:space="preserve">&gt;; </w:t>
      </w:r>
      <w:hyperlink r:id="rId11" w:history="1">
        <w:r w:rsidR="002458CF">
          <w:rPr>
            <w:rStyle w:val="Hyperlink"/>
            <w:rFonts w:ascii="Arial" w:hAnsi="Arial" w:cs="Arial"/>
            <w:sz w:val="20"/>
            <w:szCs w:val="20"/>
          </w:rPr>
          <w:t>michelle.simmonds@eastkenthousing.org.uk</w:t>
        </w:r>
      </w:hyperlink>
      <w:r w:rsidR="002458CF">
        <w:rPr>
          <w:rFonts w:ascii="Arial" w:hAnsi="Arial" w:cs="Arial"/>
          <w:color w:val="000000"/>
          <w:sz w:val="20"/>
          <w:szCs w:val="20"/>
        </w:rPr>
        <w:t xml:space="preserve"> </w:t>
      </w:r>
      <w:hyperlink r:id="rId12" w:history="1">
        <w:r w:rsidR="002458CF">
          <w:rPr>
            <w:rStyle w:val="Hyperlink"/>
            <w:rFonts w:ascii="Arial" w:hAnsi="Arial" w:cs="Arial"/>
            <w:sz w:val="20"/>
            <w:szCs w:val="20"/>
          </w:rPr>
          <w:t>Judith.Smith@sanctuary-housing.co.uk</w:t>
        </w:r>
      </w:hyperlink>
      <w:r w:rsidR="002458CF">
        <w:rPr>
          <w:rFonts w:ascii="Arial" w:hAnsi="Arial" w:cs="Arial"/>
          <w:color w:val="000000"/>
          <w:sz w:val="20"/>
          <w:szCs w:val="20"/>
        </w:rPr>
        <w:t xml:space="preserve">&gt;; </w:t>
      </w:r>
      <w:hyperlink r:id="rId13" w:history="1">
        <w:r w:rsidR="002458CF">
          <w:rPr>
            <w:rStyle w:val="Hyperlink"/>
            <w:rFonts w:ascii="Arial" w:hAnsi="Arial" w:cs="Arial"/>
            <w:sz w:val="20"/>
            <w:szCs w:val="20"/>
          </w:rPr>
          <w:t>sharon.glover@amicushorizon.org.uk</w:t>
        </w:r>
      </w:hyperlink>
      <w:r w:rsidR="002458CF">
        <w:rPr>
          <w:rFonts w:ascii="Arial" w:hAnsi="Arial" w:cs="Arial"/>
          <w:color w:val="000000"/>
          <w:sz w:val="20"/>
          <w:szCs w:val="20"/>
        </w:rPr>
        <w:t xml:space="preserve">  </w:t>
      </w:r>
      <w:hyperlink r:id="rId14" w:history="1">
        <w:r w:rsidR="002458CF">
          <w:rPr>
            <w:rStyle w:val="Hyperlink"/>
            <w:rFonts w:ascii="Arial" w:hAnsi="Arial" w:cs="Arial"/>
            <w:sz w:val="20"/>
            <w:szCs w:val="20"/>
          </w:rPr>
          <w:t>paul.coles@ageukmaidstone.org.uk&lt;samantha.kitney@familymosaic.co.uk</w:t>
        </w:r>
      </w:hyperlink>
      <w:r w:rsidR="002458CF">
        <w:rPr>
          <w:rFonts w:ascii="Arial" w:hAnsi="Arial" w:cs="Arial"/>
          <w:color w:val="000000"/>
          <w:sz w:val="20"/>
          <w:szCs w:val="20"/>
        </w:rPr>
        <w:t xml:space="preserve"> &lt;</w:t>
      </w:r>
      <w:hyperlink r:id="rId15" w:history="1">
        <w:r w:rsidR="002458CF">
          <w:rPr>
            <w:rStyle w:val="Hyperlink"/>
            <w:rFonts w:ascii="Arial" w:hAnsi="Arial" w:cs="Arial"/>
            <w:sz w:val="20"/>
            <w:szCs w:val="20"/>
          </w:rPr>
          <w:t>paula.waterman@wkha.org.uk</w:t>
        </w:r>
      </w:hyperlink>
      <w:r w:rsidR="002458CF">
        <w:rPr>
          <w:rFonts w:ascii="Arial" w:hAnsi="Arial" w:cs="Arial"/>
          <w:color w:val="000000"/>
          <w:sz w:val="20"/>
          <w:szCs w:val="20"/>
        </w:rPr>
        <w:t>&gt;; &lt;</w:t>
      </w:r>
      <w:hyperlink r:id="rId16" w:history="1">
        <w:r w:rsidR="002458CF">
          <w:rPr>
            <w:rStyle w:val="Hyperlink"/>
            <w:rFonts w:ascii="Arial" w:hAnsi="Arial" w:cs="Arial"/>
            <w:sz w:val="20"/>
            <w:szCs w:val="20"/>
          </w:rPr>
          <w:t>Sue.rudd@mhs.org.uk &lt;ellenor.poole@eastkenthousing.org.uk</w:t>
        </w:r>
      </w:hyperlink>
      <w:r w:rsidR="002458CF">
        <w:rPr>
          <w:rFonts w:ascii="Arial" w:hAnsi="Arial" w:cs="Arial"/>
          <w:color w:val="000000"/>
          <w:sz w:val="20"/>
          <w:szCs w:val="20"/>
        </w:rPr>
        <w:t xml:space="preserve">&gt;; </w:t>
      </w:r>
      <w:hyperlink r:id="rId17" w:history="1">
        <w:r w:rsidR="002458CF">
          <w:rPr>
            <w:rStyle w:val="Hyperlink"/>
            <w:rFonts w:ascii="Arial" w:hAnsi="Arial" w:cs="Arial"/>
            <w:sz w:val="20"/>
            <w:szCs w:val="20"/>
          </w:rPr>
          <w:t>amanda.fairman@wkha.org.uk</w:t>
        </w:r>
      </w:hyperlink>
      <w:r w:rsidR="002458CF">
        <w:rPr>
          <w:rFonts w:ascii="Arial" w:hAnsi="Arial" w:cs="Arial"/>
          <w:color w:val="000000"/>
          <w:sz w:val="20"/>
          <w:szCs w:val="20"/>
        </w:rPr>
        <w:t>&gt;; info &lt;</w:t>
      </w:r>
      <w:hyperlink r:id="rId18" w:history="1">
        <w:r w:rsidR="002458CF">
          <w:rPr>
            <w:rStyle w:val="Hyperlink"/>
            <w:rFonts w:ascii="Arial" w:hAnsi="Arial" w:cs="Arial"/>
            <w:sz w:val="20"/>
            <w:szCs w:val="20"/>
          </w:rPr>
          <w:t>info@erosh.co.uk, linda.lumsden@optivo.org.uk</w:t>
        </w:r>
      </w:hyperlink>
      <w:r w:rsidR="002458CF">
        <w:rPr>
          <w:rFonts w:ascii="Arial" w:hAnsi="Arial" w:cs="Arial"/>
          <w:color w:val="000000"/>
          <w:sz w:val="20"/>
          <w:szCs w:val="20"/>
        </w:rPr>
        <w:t>&gt;; robin.deane &lt;</w:t>
      </w:r>
      <w:hyperlink r:id="rId19" w:history="1">
        <w:r w:rsidR="002458CF">
          <w:rPr>
            <w:rStyle w:val="Hyperlink"/>
            <w:rFonts w:ascii="Arial" w:hAnsi="Arial" w:cs="Arial"/>
            <w:sz w:val="20"/>
            <w:szCs w:val="20"/>
          </w:rPr>
          <w:t>robin.deane@optivo.org.uk</w:t>
        </w:r>
      </w:hyperlink>
      <w:r w:rsidR="002458CF">
        <w:rPr>
          <w:rFonts w:ascii="Arial" w:hAnsi="Arial" w:cs="Arial"/>
          <w:color w:val="000000"/>
          <w:sz w:val="20"/>
          <w:szCs w:val="20"/>
        </w:rPr>
        <w:t>&gt;</w:t>
      </w:r>
    </w:p>
    <w:p w:rsidR="002458CF" w:rsidRDefault="002458CF" w:rsidP="00553A54">
      <w:pPr>
        <w:pStyle w:val="NoSpacing"/>
      </w:pPr>
      <w:r>
        <w:t>Jo McTavish,</w:t>
      </w:r>
    </w:p>
    <w:p w:rsidR="002458CF" w:rsidRDefault="002458CF" w:rsidP="00553A54">
      <w:pPr>
        <w:pStyle w:val="NoSpacing"/>
      </w:pPr>
      <w:r>
        <w:t>Linda Lumsden - Optivo</w:t>
      </w:r>
    </w:p>
    <w:p w:rsidR="002458CF" w:rsidRDefault="002458CF" w:rsidP="00553A54">
      <w:pPr>
        <w:pStyle w:val="NoSpacing"/>
      </w:pPr>
      <w:r>
        <w:t xml:space="preserve">Robin Deane </w:t>
      </w:r>
      <w:r w:rsidR="00553A54">
        <w:t>–</w:t>
      </w:r>
      <w:r>
        <w:t xml:space="preserve"> Optivo</w:t>
      </w:r>
    </w:p>
    <w:p w:rsidR="00553A54" w:rsidRDefault="00553A54" w:rsidP="00553A54">
      <w:pPr>
        <w:pStyle w:val="NoSpacing"/>
      </w:pPr>
      <w:r>
        <w:t xml:space="preserve">Amanda Fairman - </w:t>
      </w:r>
    </w:p>
    <w:p w:rsidR="002458CF" w:rsidRDefault="002458CF" w:rsidP="00553A54">
      <w:pPr>
        <w:pStyle w:val="NoSpacing"/>
      </w:pPr>
      <w:r>
        <w:t>Tina Mowat – Moat Housing</w:t>
      </w:r>
    </w:p>
    <w:p w:rsidR="002458CF" w:rsidRDefault="002458CF" w:rsidP="00553A54">
      <w:pPr>
        <w:pStyle w:val="NoSpacing"/>
      </w:pPr>
      <w:r>
        <w:t>Viv Lyons – Independent Consultant Housing and Care</w:t>
      </w:r>
    </w:p>
    <w:p w:rsidR="002458CF" w:rsidRDefault="002458CF" w:rsidP="00553A54">
      <w:pPr>
        <w:pStyle w:val="NoSpacing"/>
      </w:pPr>
      <w:r>
        <w:t>Di Cox – Scheme Manger - Centra</w:t>
      </w:r>
    </w:p>
    <w:p w:rsidR="002458CF" w:rsidRDefault="002458CF" w:rsidP="00553A54">
      <w:pPr>
        <w:pStyle w:val="NoSpacing"/>
      </w:pPr>
      <w:r>
        <w:t>Tina Griffiths – Centra</w:t>
      </w:r>
    </w:p>
    <w:p w:rsidR="00F453B8" w:rsidRDefault="00553A54" w:rsidP="00F453B8">
      <w:pPr>
        <w:rPr>
          <w:rFonts w:ascii="Arial" w:hAnsi="Arial" w:cs="Arial"/>
          <w:color w:val="000000"/>
          <w:sz w:val="20"/>
          <w:szCs w:val="20"/>
        </w:rPr>
      </w:pPr>
      <w:r>
        <w:t>Apologies:-  Lesley Green, Alma York</w:t>
      </w:r>
      <w:r w:rsidR="00F453B8">
        <w:t xml:space="preserve"> </w:t>
      </w:r>
    </w:p>
    <w:p w:rsidR="00553A54" w:rsidRDefault="00553A54" w:rsidP="00553A54">
      <w:pPr>
        <w:pStyle w:val="NoSpacing"/>
      </w:pPr>
    </w:p>
    <w:p w:rsidR="002458CF" w:rsidRDefault="002458CF">
      <w:pPr>
        <w:rPr>
          <w:rFonts w:ascii="Arial" w:hAnsi="Arial" w:cs="Arial"/>
          <w:color w:val="000000"/>
          <w:sz w:val="20"/>
          <w:szCs w:val="20"/>
        </w:rPr>
      </w:pPr>
    </w:p>
    <w:p w:rsidR="002458CF" w:rsidRDefault="002458CF">
      <w:pPr>
        <w:rPr>
          <w:rFonts w:ascii="Arial" w:hAnsi="Arial" w:cs="Arial"/>
          <w:color w:val="000000"/>
          <w:sz w:val="20"/>
          <w:szCs w:val="20"/>
        </w:rPr>
      </w:pPr>
      <w:r>
        <w:rPr>
          <w:rFonts w:ascii="Arial" w:hAnsi="Arial" w:cs="Arial"/>
          <w:color w:val="000000"/>
          <w:sz w:val="20"/>
          <w:szCs w:val="20"/>
        </w:rPr>
        <w:t>Erosh meeting started with a very informative and interesting tour of Montgomery Court with Amanda Fairman Extra Care Manager.</w:t>
      </w:r>
    </w:p>
    <w:p w:rsidR="002458CF" w:rsidRDefault="002458CF">
      <w:pPr>
        <w:rPr>
          <w:rFonts w:ascii="Arial" w:hAnsi="Arial" w:cs="Arial"/>
          <w:color w:val="000000"/>
          <w:sz w:val="20"/>
          <w:szCs w:val="20"/>
        </w:rPr>
      </w:pPr>
    </w:p>
    <w:p w:rsidR="002458CF" w:rsidRDefault="002458CF">
      <w:pPr>
        <w:rPr>
          <w:rFonts w:ascii="Arial" w:hAnsi="Arial" w:cs="Arial"/>
          <w:color w:val="000000"/>
          <w:sz w:val="20"/>
          <w:szCs w:val="20"/>
        </w:rPr>
      </w:pPr>
      <w:r>
        <w:rPr>
          <w:rFonts w:ascii="Arial" w:hAnsi="Arial" w:cs="Arial"/>
          <w:color w:val="000000"/>
          <w:sz w:val="20"/>
          <w:szCs w:val="20"/>
        </w:rPr>
        <w:t>Jo</w:t>
      </w:r>
      <w:r w:rsidR="00553A54">
        <w:rPr>
          <w:rFonts w:ascii="Arial" w:hAnsi="Arial" w:cs="Arial"/>
          <w:color w:val="000000"/>
          <w:sz w:val="20"/>
          <w:szCs w:val="20"/>
        </w:rPr>
        <w:t xml:space="preserve"> </w:t>
      </w:r>
      <w:r w:rsidR="000A0BB7">
        <w:rPr>
          <w:rFonts w:ascii="Arial" w:hAnsi="Arial" w:cs="Arial"/>
          <w:color w:val="000000"/>
          <w:sz w:val="20"/>
          <w:szCs w:val="20"/>
        </w:rPr>
        <w:t>welcomed</w:t>
      </w:r>
      <w:r w:rsidR="00553A54">
        <w:rPr>
          <w:rFonts w:ascii="Arial" w:hAnsi="Arial" w:cs="Arial"/>
          <w:color w:val="000000"/>
          <w:sz w:val="20"/>
          <w:szCs w:val="20"/>
        </w:rPr>
        <w:t xml:space="preserve"> everyone and asked people to do introductions.</w:t>
      </w:r>
    </w:p>
    <w:p w:rsidR="000A0BB7" w:rsidRDefault="000A0BB7">
      <w:pPr>
        <w:rPr>
          <w:rFonts w:ascii="Arial" w:hAnsi="Arial" w:cs="Arial"/>
          <w:color w:val="000000"/>
          <w:sz w:val="20"/>
          <w:szCs w:val="20"/>
        </w:rPr>
      </w:pPr>
    </w:p>
    <w:p w:rsidR="000A0BB7" w:rsidRDefault="00E65667">
      <w:pPr>
        <w:rPr>
          <w:rFonts w:ascii="Arial" w:hAnsi="Arial" w:cs="Arial"/>
          <w:color w:val="000000"/>
          <w:sz w:val="20"/>
          <w:szCs w:val="20"/>
        </w:rPr>
      </w:pPr>
      <w:r>
        <w:rPr>
          <w:rFonts w:ascii="Arial" w:hAnsi="Arial" w:cs="Arial"/>
          <w:color w:val="000000"/>
          <w:sz w:val="20"/>
          <w:szCs w:val="20"/>
        </w:rPr>
        <w:t>Q</w:t>
      </w:r>
      <w:r w:rsidR="000A0BB7">
        <w:rPr>
          <w:rFonts w:ascii="Arial" w:hAnsi="Arial" w:cs="Arial"/>
          <w:color w:val="000000"/>
          <w:sz w:val="20"/>
          <w:szCs w:val="20"/>
        </w:rPr>
        <w:t xml:space="preserve">uestions for Amanda following tour. Discussion around self-funders – appreciate what they have – reasons that people choose not to buy related to future care needs.  Discussed age limit and need of Extra Care. Most Housing Associations have a mixed tenure rental and sales as there appears to be a need for Part buy/Part Rent. Viv advised that there needs to be at </w:t>
      </w:r>
      <w:r w:rsidR="002E03D6">
        <w:rPr>
          <w:rFonts w:ascii="Arial" w:hAnsi="Arial" w:cs="Arial"/>
          <w:color w:val="000000"/>
          <w:sz w:val="20"/>
          <w:szCs w:val="20"/>
        </w:rPr>
        <w:t>least</w:t>
      </w:r>
      <w:r w:rsidR="000A0BB7">
        <w:rPr>
          <w:rFonts w:ascii="Arial" w:hAnsi="Arial" w:cs="Arial"/>
          <w:color w:val="000000"/>
          <w:sz w:val="20"/>
          <w:szCs w:val="20"/>
        </w:rPr>
        <w:t xml:space="preserve"> 60 flats to make a Scheme viable</w:t>
      </w:r>
      <w:r w:rsidR="002E03D6">
        <w:rPr>
          <w:rFonts w:ascii="Arial" w:hAnsi="Arial" w:cs="Arial"/>
          <w:color w:val="000000"/>
          <w:sz w:val="20"/>
          <w:szCs w:val="20"/>
        </w:rPr>
        <w:t>.  Not all Local Authorities understand Extra Care and look at Schemes as a route for homeless people who don’t always need the Care.</w:t>
      </w:r>
    </w:p>
    <w:p w:rsidR="002E03D6" w:rsidRDefault="002E03D6">
      <w:pPr>
        <w:rPr>
          <w:rFonts w:ascii="Arial" w:hAnsi="Arial" w:cs="Arial"/>
          <w:color w:val="000000"/>
          <w:sz w:val="20"/>
          <w:szCs w:val="20"/>
        </w:rPr>
      </w:pPr>
    </w:p>
    <w:p w:rsidR="002E03D6" w:rsidRDefault="002E03D6">
      <w:pPr>
        <w:rPr>
          <w:rFonts w:ascii="Arial" w:hAnsi="Arial" w:cs="Arial"/>
          <w:color w:val="000000"/>
          <w:sz w:val="20"/>
          <w:szCs w:val="20"/>
        </w:rPr>
      </w:pPr>
      <w:r>
        <w:rPr>
          <w:rFonts w:ascii="Arial" w:hAnsi="Arial" w:cs="Arial"/>
          <w:color w:val="000000"/>
          <w:sz w:val="20"/>
          <w:szCs w:val="20"/>
        </w:rPr>
        <w:t>Erosh Update. Robin Deane.</w:t>
      </w:r>
    </w:p>
    <w:p w:rsidR="002E03D6" w:rsidRDefault="002E03D6">
      <w:pPr>
        <w:rPr>
          <w:rFonts w:ascii="Arial" w:hAnsi="Arial" w:cs="Arial"/>
          <w:color w:val="000000"/>
          <w:sz w:val="20"/>
          <w:szCs w:val="20"/>
        </w:rPr>
      </w:pPr>
      <w:r>
        <w:rPr>
          <w:rFonts w:ascii="Arial" w:hAnsi="Arial" w:cs="Arial"/>
          <w:color w:val="000000"/>
          <w:sz w:val="20"/>
          <w:szCs w:val="20"/>
        </w:rPr>
        <w:t xml:space="preserve">Robin gave a run through of the background of Erosh </w:t>
      </w:r>
      <w:r w:rsidR="00B61453">
        <w:rPr>
          <w:rFonts w:ascii="Arial" w:hAnsi="Arial" w:cs="Arial"/>
          <w:color w:val="000000"/>
          <w:sz w:val="20"/>
          <w:szCs w:val="20"/>
        </w:rPr>
        <w:t>as</w:t>
      </w:r>
      <w:r>
        <w:rPr>
          <w:rFonts w:ascii="Arial" w:hAnsi="Arial" w:cs="Arial"/>
          <w:color w:val="000000"/>
          <w:sz w:val="20"/>
          <w:szCs w:val="20"/>
        </w:rPr>
        <w:t xml:space="preserve"> Erosh is now 20 years old and plays an essential role in all sheltered Housing, Older People housing </w:t>
      </w:r>
      <w:r w:rsidR="006C3AC5">
        <w:rPr>
          <w:rFonts w:ascii="Arial" w:hAnsi="Arial" w:cs="Arial"/>
          <w:color w:val="000000"/>
          <w:sz w:val="20"/>
          <w:szCs w:val="20"/>
        </w:rPr>
        <w:t>including in W</w:t>
      </w:r>
      <w:r>
        <w:rPr>
          <w:rFonts w:ascii="Arial" w:hAnsi="Arial" w:cs="Arial"/>
          <w:color w:val="000000"/>
          <w:sz w:val="20"/>
          <w:szCs w:val="20"/>
        </w:rPr>
        <w:t xml:space="preserve">ales and Northern Ireland – creates an invaluable network across the UK.  </w:t>
      </w:r>
      <w:r w:rsidR="006C3AC5">
        <w:rPr>
          <w:rFonts w:ascii="Arial" w:hAnsi="Arial" w:cs="Arial"/>
          <w:color w:val="000000"/>
          <w:sz w:val="20"/>
          <w:szCs w:val="20"/>
        </w:rPr>
        <w:t>Erosh</w:t>
      </w:r>
      <w:r>
        <w:rPr>
          <w:rFonts w:ascii="Arial" w:hAnsi="Arial" w:cs="Arial"/>
          <w:color w:val="000000"/>
          <w:sz w:val="20"/>
          <w:szCs w:val="20"/>
        </w:rPr>
        <w:t xml:space="preserve"> </w:t>
      </w:r>
      <w:r w:rsidR="006C3AC5">
        <w:rPr>
          <w:rFonts w:ascii="Arial" w:hAnsi="Arial" w:cs="Arial"/>
          <w:color w:val="000000"/>
          <w:sz w:val="20"/>
          <w:szCs w:val="20"/>
        </w:rPr>
        <w:t>held</w:t>
      </w:r>
      <w:r>
        <w:rPr>
          <w:rFonts w:ascii="Arial" w:hAnsi="Arial" w:cs="Arial"/>
          <w:color w:val="000000"/>
          <w:sz w:val="20"/>
          <w:szCs w:val="20"/>
        </w:rPr>
        <w:t xml:space="preserve"> their AGM in Manchester recently</w:t>
      </w:r>
      <w:r w:rsidR="006C3AC5">
        <w:rPr>
          <w:rFonts w:ascii="Arial" w:hAnsi="Arial" w:cs="Arial"/>
          <w:color w:val="000000"/>
          <w:sz w:val="20"/>
          <w:szCs w:val="20"/>
        </w:rPr>
        <w:t>.</w:t>
      </w:r>
      <w:r w:rsidR="00B61453">
        <w:rPr>
          <w:rFonts w:ascii="Arial" w:hAnsi="Arial" w:cs="Arial"/>
          <w:color w:val="000000"/>
          <w:sz w:val="20"/>
          <w:szCs w:val="20"/>
        </w:rPr>
        <w:t xml:space="preserve">  </w:t>
      </w:r>
      <w:r w:rsidR="002A744C">
        <w:rPr>
          <w:rFonts w:ascii="Arial" w:hAnsi="Arial" w:cs="Arial"/>
          <w:color w:val="000000"/>
          <w:sz w:val="20"/>
          <w:szCs w:val="20"/>
        </w:rPr>
        <w:t>Silverline (Esther Rantzen) and Andy Burham Mayor of Manchester have been working together to offer support for Older People including Advice Service/Help line and befriending for Older People.  Telephone no 0800 4708090</w:t>
      </w:r>
      <w:r w:rsidR="00141280">
        <w:rPr>
          <w:rFonts w:ascii="Arial" w:hAnsi="Arial" w:cs="Arial"/>
          <w:color w:val="000000"/>
          <w:sz w:val="20"/>
          <w:szCs w:val="20"/>
        </w:rPr>
        <w:t xml:space="preserve">.  Silver Circles aim to bring people together with similar interests – get together through phone conferences – with the aim to get them to take it over.  Silver Line also have volunteers who provide a pen pal service.  Manchester is looking to dissolve boundaries between Social Care and NHS.  Currently looking to pilot Year of Care aiming to keep people well and living independently.  Erosh theme this year is Health and Well Being, loneliness and isolation.  Esther Rantzen is supporting this. </w:t>
      </w:r>
    </w:p>
    <w:p w:rsidR="00141280" w:rsidRDefault="00141280">
      <w:pPr>
        <w:rPr>
          <w:rFonts w:ascii="Arial" w:hAnsi="Arial" w:cs="Arial"/>
          <w:color w:val="000000"/>
          <w:sz w:val="20"/>
          <w:szCs w:val="20"/>
        </w:rPr>
      </w:pPr>
    </w:p>
    <w:p w:rsidR="00141280" w:rsidRDefault="00141280">
      <w:pPr>
        <w:rPr>
          <w:rFonts w:ascii="Arial" w:hAnsi="Arial" w:cs="Arial"/>
          <w:color w:val="000000"/>
          <w:sz w:val="20"/>
          <w:szCs w:val="20"/>
        </w:rPr>
      </w:pPr>
      <w:r>
        <w:rPr>
          <w:rFonts w:ascii="Arial" w:hAnsi="Arial" w:cs="Arial"/>
          <w:color w:val="000000"/>
          <w:sz w:val="20"/>
          <w:szCs w:val="20"/>
        </w:rPr>
        <w:t xml:space="preserve">There are lots of guides on Erosh website including Fire Safety, mobility </w:t>
      </w:r>
      <w:r w:rsidR="007A55EC">
        <w:rPr>
          <w:rFonts w:ascii="Arial" w:hAnsi="Arial" w:cs="Arial"/>
          <w:color w:val="000000"/>
          <w:sz w:val="20"/>
          <w:szCs w:val="20"/>
        </w:rPr>
        <w:t>Scooters</w:t>
      </w:r>
      <w:r>
        <w:rPr>
          <w:rFonts w:ascii="Arial" w:hAnsi="Arial" w:cs="Arial"/>
          <w:color w:val="000000"/>
          <w:sz w:val="20"/>
          <w:szCs w:val="20"/>
        </w:rPr>
        <w:t xml:space="preserve"> and befriending.</w:t>
      </w:r>
      <w:r w:rsidR="007A55EC">
        <w:rPr>
          <w:rFonts w:ascii="Arial" w:hAnsi="Arial" w:cs="Arial"/>
          <w:color w:val="000000"/>
          <w:sz w:val="20"/>
          <w:szCs w:val="20"/>
        </w:rPr>
        <w:t xml:space="preserve">  Robin asked the question – who is moving into our Schemes?  New residents often have alcohol problems, relationship breakdowns and the last few years have been challenging in meeting their needs.  Tina said that as long as they fit the age criteria local councils tend to steer them toward Extra Care which in turn can lead to mental health and depression as people don’t necessarily want to live in Extra Care.  Viv said that one size does not fit all – Housing Associations need to be talking to Local Authorities.  Viv asked whether Erosh could be taking on that role with LA’s.  Possibly get </w:t>
      </w:r>
      <w:r w:rsidR="005C2AFC">
        <w:rPr>
          <w:rFonts w:ascii="Arial" w:hAnsi="Arial" w:cs="Arial"/>
          <w:color w:val="000000"/>
          <w:sz w:val="20"/>
          <w:szCs w:val="20"/>
        </w:rPr>
        <w:t>a working</w:t>
      </w:r>
      <w:r w:rsidR="007A55EC">
        <w:rPr>
          <w:rFonts w:ascii="Arial" w:hAnsi="Arial" w:cs="Arial"/>
          <w:color w:val="000000"/>
          <w:sz w:val="20"/>
          <w:szCs w:val="20"/>
        </w:rPr>
        <w:t xml:space="preserve"> group together.  Robin to look at evidence to follow this up. </w:t>
      </w:r>
    </w:p>
    <w:p w:rsidR="007A55EC" w:rsidRDefault="007A55EC">
      <w:pPr>
        <w:rPr>
          <w:rFonts w:ascii="Arial" w:hAnsi="Arial" w:cs="Arial"/>
          <w:color w:val="000000"/>
          <w:sz w:val="20"/>
          <w:szCs w:val="20"/>
        </w:rPr>
      </w:pPr>
      <w:r>
        <w:rPr>
          <w:rFonts w:ascii="Arial" w:hAnsi="Arial" w:cs="Arial"/>
          <w:color w:val="000000"/>
          <w:sz w:val="20"/>
          <w:szCs w:val="20"/>
        </w:rPr>
        <w:t xml:space="preserve">“Inside Housing” recently published an article that said that “Sheltered </w:t>
      </w:r>
      <w:r w:rsidR="005C2AFC">
        <w:rPr>
          <w:rFonts w:ascii="Arial" w:hAnsi="Arial" w:cs="Arial"/>
          <w:color w:val="000000"/>
          <w:sz w:val="20"/>
          <w:szCs w:val="20"/>
        </w:rPr>
        <w:t>Housing</w:t>
      </w:r>
      <w:r>
        <w:rPr>
          <w:rFonts w:ascii="Arial" w:hAnsi="Arial" w:cs="Arial"/>
          <w:color w:val="000000"/>
          <w:sz w:val="20"/>
          <w:szCs w:val="20"/>
        </w:rPr>
        <w:t xml:space="preserve"> is not needed”.  It was agreed unanimously that this was a stupid thing to say as </w:t>
      </w:r>
      <w:r w:rsidR="005C2AFC">
        <w:rPr>
          <w:rFonts w:ascii="Arial" w:hAnsi="Arial" w:cs="Arial"/>
          <w:color w:val="000000"/>
          <w:sz w:val="20"/>
          <w:szCs w:val="20"/>
        </w:rPr>
        <w:t xml:space="preserve">they are crucial to the Housing sector. There has been debate on bedsits and housing with wardens – putting lots of 70+ residents together is not necessary the best thing as there will be a lot of diverse needs with in this sector – need to take future needs into consideration as well. </w:t>
      </w:r>
    </w:p>
    <w:p w:rsidR="005C2AFC" w:rsidRDefault="005C2AFC">
      <w:pPr>
        <w:rPr>
          <w:rFonts w:ascii="Arial" w:hAnsi="Arial" w:cs="Arial"/>
          <w:color w:val="000000"/>
          <w:sz w:val="20"/>
          <w:szCs w:val="20"/>
        </w:rPr>
      </w:pPr>
    </w:p>
    <w:p w:rsidR="005C2AFC" w:rsidRDefault="005C2AFC">
      <w:pPr>
        <w:rPr>
          <w:rFonts w:ascii="Arial" w:hAnsi="Arial" w:cs="Arial"/>
          <w:color w:val="000000"/>
          <w:sz w:val="20"/>
          <w:szCs w:val="20"/>
        </w:rPr>
      </w:pPr>
      <w:r>
        <w:rPr>
          <w:rFonts w:ascii="Arial" w:hAnsi="Arial" w:cs="Arial"/>
          <w:color w:val="000000"/>
          <w:sz w:val="20"/>
          <w:szCs w:val="20"/>
        </w:rPr>
        <w:t xml:space="preserve">4/.  Planning </w:t>
      </w:r>
      <w:r w:rsidR="00BF4C25">
        <w:rPr>
          <w:rFonts w:ascii="Arial" w:hAnsi="Arial" w:cs="Arial"/>
          <w:color w:val="000000"/>
          <w:sz w:val="20"/>
          <w:szCs w:val="20"/>
        </w:rPr>
        <w:t>Future</w:t>
      </w:r>
      <w:r>
        <w:rPr>
          <w:rFonts w:ascii="Arial" w:hAnsi="Arial" w:cs="Arial"/>
          <w:color w:val="000000"/>
          <w:sz w:val="20"/>
          <w:szCs w:val="20"/>
        </w:rPr>
        <w:t xml:space="preserve"> Events.</w:t>
      </w:r>
    </w:p>
    <w:p w:rsidR="005C2AFC" w:rsidRDefault="005C2AFC">
      <w:pPr>
        <w:rPr>
          <w:rFonts w:ascii="Arial" w:hAnsi="Arial" w:cs="Arial"/>
          <w:color w:val="000000"/>
          <w:sz w:val="20"/>
          <w:szCs w:val="20"/>
        </w:rPr>
      </w:pPr>
      <w:r>
        <w:rPr>
          <w:rFonts w:ascii="Arial" w:hAnsi="Arial" w:cs="Arial"/>
          <w:color w:val="000000"/>
          <w:sz w:val="20"/>
          <w:szCs w:val="20"/>
        </w:rPr>
        <w:t>The general consensus was that people did want Kent Erosh to continue.</w:t>
      </w:r>
      <w:r w:rsidR="00BF4C25">
        <w:rPr>
          <w:rFonts w:ascii="Arial" w:hAnsi="Arial" w:cs="Arial"/>
          <w:color w:val="000000"/>
          <w:sz w:val="20"/>
          <w:szCs w:val="20"/>
        </w:rPr>
        <w:t xml:space="preserve">  Everyone asked to look at promoting, inviting/notifying potential attendees to Kent Erosh.  </w:t>
      </w:r>
      <w:r w:rsidR="00AC212E">
        <w:rPr>
          <w:rFonts w:ascii="Arial" w:hAnsi="Arial" w:cs="Arial"/>
          <w:color w:val="000000"/>
          <w:sz w:val="20"/>
          <w:szCs w:val="20"/>
        </w:rPr>
        <w:t xml:space="preserve">  </w:t>
      </w:r>
      <w:r w:rsidR="00D27BA2">
        <w:rPr>
          <w:rFonts w:ascii="Arial" w:hAnsi="Arial" w:cs="Arial"/>
          <w:color w:val="000000"/>
          <w:sz w:val="20"/>
          <w:szCs w:val="20"/>
        </w:rPr>
        <w:t xml:space="preserve">Database of names needs to be updated – look at all potential attendees. Robin has contact with Abbeyfields, Viv to try and get contacts for Town and Country – Tunbridge Wells. </w:t>
      </w:r>
    </w:p>
    <w:p w:rsidR="00D27BA2" w:rsidRDefault="00D27BA2">
      <w:pPr>
        <w:rPr>
          <w:rFonts w:ascii="Arial" w:hAnsi="Arial" w:cs="Arial"/>
          <w:color w:val="000000"/>
          <w:sz w:val="20"/>
          <w:szCs w:val="20"/>
        </w:rPr>
      </w:pPr>
    </w:p>
    <w:p w:rsidR="00D27BA2" w:rsidRDefault="00D27BA2">
      <w:pPr>
        <w:rPr>
          <w:rFonts w:ascii="Arial" w:hAnsi="Arial" w:cs="Arial"/>
          <w:color w:val="000000"/>
          <w:sz w:val="20"/>
          <w:szCs w:val="20"/>
        </w:rPr>
      </w:pPr>
      <w:r>
        <w:rPr>
          <w:rFonts w:ascii="Arial" w:hAnsi="Arial" w:cs="Arial"/>
          <w:color w:val="000000"/>
          <w:sz w:val="20"/>
          <w:szCs w:val="20"/>
        </w:rPr>
        <w:t>Jo thanked everyone for attending and for such a positive start to reviving Kent Erosh.</w:t>
      </w:r>
    </w:p>
    <w:p w:rsidR="00357193" w:rsidRDefault="00357193">
      <w:pPr>
        <w:rPr>
          <w:rFonts w:ascii="Arial" w:hAnsi="Arial" w:cs="Arial"/>
          <w:color w:val="000000"/>
          <w:sz w:val="20"/>
          <w:szCs w:val="20"/>
        </w:rPr>
      </w:pPr>
    </w:p>
    <w:p w:rsidR="00357193" w:rsidRPr="00357193" w:rsidRDefault="00357193">
      <w:pPr>
        <w:rPr>
          <w:rFonts w:ascii="Arial" w:hAnsi="Arial" w:cs="Arial"/>
          <w:b/>
          <w:color w:val="000000"/>
          <w:sz w:val="20"/>
          <w:szCs w:val="20"/>
        </w:rPr>
      </w:pPr>
      <w:r w:rsidRPr="00357193">
        <w:rPr>
          <w:rFonts w:ascii="Arial" w:hAnsi="Arial" w:cs="Arial"/>
          <w:b/>
          <w:color w:val="000000"/>
          <w:sz w:val="20"/>
          <w:szCs w:val="20"/>
        </w:rPr>
        <w:t>Date of Next Meeting</w:t>
      </w:r>
    </w:p>
    <w:p w:rsidR="00357193" w:rsidRDefault="00357193">
      <w:pPr>
        <w:rPr>
          <w:rFonts w:ascii="Arial" w:hAnsi="Arial" w:cs="Arial"/>
          <w:color w:val="000000"/>
          <w:sz w:val="20"/>
          <w:szCs w:val="20"/>
        </w:rPr>
      </w:pPr>
      <w:r>
        <w:rPr>
          <w:rFonts w:ascii="Arial" w:hAnsi="Arial" w:cs="Arial"/>
          <w:color w:val="000000"/>
          <w:sz w:val="20"/>
          <w:szCs w:val="20"/>
        </w:rPr>
        <w:t xml:space="preserve">Wednesday 26 September </w:t>
      </w:r>
    </w:p>
    <w:p w:rsidR="00357193" w:rsidRDefault="00357193">
      <w:pPr>
        <w:rPr>
          <w:rFonts w:ascii="Arial" w:hAnsi="Arial" w:cs="Arial"/>
          <w:color w:val="000000"/>
          <w:sz w:val="20"/>
          <w:szCs w:val="20"/>
        </w:rPr>
      </w:pPr>
      <w:r>
        <w:rPr>
          <w:rFonts w:ascii="Arial" w:hAnsi="Arial" w:cs="Arial"/>
          <w:color w:val="000000"/>
          <w:sz w:val="20"/>
          <w:szCs w:val="20"/>
        </w:rPr>
        <w:t>Venue</w:t>
      </w:r>
    </w:p>
    <w:p w:rsidR="00357193" w:rsidRDefault="00357193">
      <w:pPr>
        <w:rPr>
          <w:rFonts w:ascii="Arial" w:hAnsi="Arial" w:cs="Arial"/>
          <w:b/>
          <w:color w:val="000000"/>
          <w:sz w:val="20"/>
          <w:szCs w:val="20"/>
        </w:rPr>
      </w:pPr>
      <w:r w:rsidRPr="00357193">
        <w:rPr>
          <w:rFonts w:ascii="Arial" w:hAnsi="Arial" w:cs="Arial"/>
          <w:b/>
          <w:color w:val="000000"/>
          <w:sz w:val="20"/>
          <w:szCs w:val="20"/>
        </w:rPr>
        <w:t xml:space="preserve">Rogallo </w:t>
      </w:r>
      <w:r>
        <w:rPr>
          <w:rFonts w:ascii="Arial" w:hAnsi="Arial" w:cs="Arial"/>
          <w:b/>
          <w:color w:val="000000"/>
          <w:sz w:val="20"/>
          <w:szCs w:val="20"/>
        </w:rPr>
        <w:t>Extra Care Scheme</w:t>
      </w:r>
    </w:p>
    <w:p w:rsidR="00BC61AC" w:rsidRDefault="00BC61AC">
      <w:pPr>
        <w:rPr>
          <w:rFonts w:ascii="Segoe UI" w:hAnsi="Segoe UI" w:cs="Segoe UI"/>
          <w:color w:val="444444"/>
          <w:lang w:val="en-US"/>
        </w:rPr>
      </w:pPr>
      <w:r>
        <w:rPr>
          <w:rFonts w:ascii="Segoe UI" w:hAnsi="Segoe UI" w:cs="Segoe UI"/>
          <w:color w:val="444444"/>
          <w:lang w:val="en-US"/>
        </w:rPr>
        <w:t xml:space="preserve">Horsted, Chatham, Kent </w:t>
      </w:r>
    </w:p>
    <w:p w:rsidR="00BC61AC" w:rsidRDefault="00BC61AC">
      <w:pPr>
        <w:rPr>
          <w:rFonts w:ascii="Segoe UI" w:hAnsi="Segoe UI" w:cs="Segoe UI"/>
          <w:color w:val="444444"/>
          <w:lang w:val="en-US"/>
        </w:rPr>
      </w:pPr>
      <w:r>
        <w:rPr>
          <w:rFonts w:ascii="Segoe UI" w:hAnsi="Segoe UI" w:cs="Segoe UI"/>
          <w:color w:val="444444"/>
          <w:lang w:val="en-US"/>
        </w:rPr>
        <w:t>ME1 2XQ </w:t>
      </w:r>
    </w:p>
    <w:p w:rsidR="00357193" w:rsidRDefault="00357193">
      <w:pPr>
        <w:rPr>
          <w:rFonts w:ascii="Arial" w:hAnsi="Arial" w:cs="Arial"/>
          <w:color w:val="000000"/>
          <w:sz w:val="20"/>
          <w:szCs w:val="20"/>
        </w:rPr>
      </w:pPr>
      <w:r>
        <w:rPr>
          <w:rFonts w:ascii="Arial" w:hAnsi="Arial" w:cs="Arial"/>
          <w:color w:val="000000"/>
          <w:sz w:val="20"/>
          <w:szCs w:val="20"/>
        </w:rPr>
        <w:t xml:space="preserve">12.30 for tour of Scheme </w:t>
      </w:r>
    </w:p>
    <w:p w:rsidR="00357193" w:rsidRDefault="00357193">
      <w:pPr>
        <w:rPr>
          <w:rFonts w:ascii="Arial" w:hAnsi="Arial" w:cs="Arial"/>
          <w:color w:val="000000"/>
          <w:sz w:val="20"/>
          <w:szCs w:val="20"/>
        </w:rPr>
      </w:pPr>
      <w:r>
        <w:rPr>
          <w:rFonts w:ascii="Arial" w:hAnsi="Arial" w:cs="Arial"/>
          <w:color w:val="000000"/>
          <w:sz w:val="20"/>
          <w:szCs w:val="20"/>
        </w:rPr>
        <w:t>Lunch 12.30 – 1pm</w:t>
      </w:r>
    </w:p>
    <w:p w:rsidR="00357193" w:rsidRDefault="00357193">
      <w:pPr>
        <w:rPr>
          <w:rFonts w:ascii="Arial" w:hAnsi="Arial" w:cs="Arial"/>
          <w:color w:val="000000"/>
          <w:sz w:val="20"/>
          <w:szCs w:val="20"/>
        </w:rPr>
      </w:pPr>
      <w:r>
        <w:rPr>
          <w:rFonts w:ascii="Arial" w:hAnsi="Arial" w:cs="Arial"/>
          <w:color w:val="000000"/>
          <w:sz w:val="20"/>
          <w:szCs w:val="20"/>
        </w:rPr>
        <w:t xml:space="preserve">1pm – 4pm </w:t>
      </w:r>
    </w:p>
    <w:p w:rsidR="00BC61AC" w:rsidRDefault="00BC61AC">
      <w:pPr>
        <w:rPr>
          <w:rFonts w:ascii="Arial" w:hAnsi="Arial" w:cs="Arial"/>
          <w:color w:val="000000"/>
          <w:sz w:val="20"/>
          <w:szCs w:val="20"/>
        </w:rPr>
      </w:pPr>
      <w:bookmarkStart w:id="0" w:name="_GoBack"/>
      <w:bookmarkEnd w:id="0"/>
    </w:p>
    <w:p w:rsidR="00553A54" w:rsidRDefault="00553A54"/>
    <w:sectPr w:rsidR="00553A54" w:rsidSect="00C91E2E">
      <w:headerReference w:type="default" r:id="rId20"/>
      <w:pgSz w:w="11906" w:h="16838"/>
      <w:pgMar w:top="1440" w:right="1440" w:bottom="1440" w:left="1440" w:header="708" w:footer="708"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FE" w:rsidRDefault="008E072E">
      <w:pPr>
        <w:spacing w:after="0" w:line="240" w:lineRule="auto"/>
      </w:pPr>
      <w:r>
        <w:separator/>
      </w:r>
    </w:p>
  </w:endnote>
  <w:endnote w:type="continuationSeparator" w:id="0">
    <w:p w:rsidR="00B01DFE" w:rsidRDefault="008E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FE" w:rsidRDefault="008E072E">
      <w:pPr>
        <w:spacing w:after="0" w:line="240" w:lineRule="auto"/>
      </w:pPr>
      <w:r>
        <w:separator/>
      </w:r>
    </w:p>
  </w:footnote>
  <w:footnote w:type="continuationSeparator" w:id="0">
    <w:p w:rsidR="00B01DFE" w:rsidRDefault="008E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7E" w:rsidRDefault="00AC212E" w:rsidP="00DA1A7E">
    <w:pPr>
      <w:pStyle w:val="Header"/>
      <w:jc w:val="right"/>
    </w:pPr>
    <w:r>
      <w:rPr>
        <w:noProof/>
        <w:lang w:eastAsia="en-GB"/>
      </w:rPr>
      <w:drawing>
        <wp:inline distT="0" distB="0" distL="0" distR="0" wp14:anchorId="2BD0DF0E" wp14:editId="0709D45C">
          <wp:extent cx="1216708" cy="6348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base\Dropbox\erosh\Images\EROSH logo WITH strap 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708" cy="634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57A13"/>
    <w:multiLevelType w:val="hybridMultilevel"/>
    <w:tmpl w:val="7780CA1E"/>
    <w:lvl w:ilvl="0" w:tplc="84F66A04">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CF"/>
    <w:rsid w:val="000262BA"/>
    <w:rsid w:val="00035F5D"/>
    <w:rsid w:val="00037B17"/>
    <w:rsid w:val="0004031B"/>
    <w:rsid w:val="000405F2"/>
    <w:rsid w:val="00046E34"/>
    <w:rsid w:val="00052331"/>
    <w:rsid w:val="000779E2"/>
    <w:rsid w:val="00087B8C"/>
    <w:rsid w:val="00094609"/>
    <w:rsid w:val="000A0BB7"/>
    <w:rsid w:val="000B3DA0"/>
    <w:rsid w:val="000B734F"/>
    <w:rsid w:val="000C6D41"/>
    <w:rsid w:val="00101CA1"/>
    <w:rsid w:val="00102545"/>
    <w:rsid w:val="00106AB9"/>
    <w:rsid w:val="00134228"/>
    <w:rsid w:val="0013619B"/>
    <w:rsid w:val="00140C7F"/>
    <w:rsid w:val="00141280"/>
    <w:rsid w:val="001461E6"/>
    <w:rsid w:val="00173E3B"/>
    <w:rsid w:val="00181F38"/>
    <w:rsid w:val="001910E5"/>
    <w:rsid w:val="001B4383"/>
    <w:rsid w:val="001D3B04"/>
    <w:rsid w:val="001E6321"/>
    <w:rsid w:val="001E75B7"/>
    <w:rsid w:val="00221B4A"/>
    <w:rsid w:val="002221DA"/>
    <w:rsid w:val="00235129"/>
    <w:rsid w:val="002367D3"/>
    <w:rsid w:val="00237A53"/>
    <w:rsid w:val="002458CF"/>
    <w:rsid w:val="0025311D"/>
    <w:rsid w:val="00260EC9"/>
    <w:rsid w:val="00261C1D"/>
    <w:rsid w:val="0027753A"/>
    <w:rsid w:val="00281D6E"/>
    <w:rsid w:val="002A207A"/>
    <w:rsid w:val="002A744C"/>
    <w:rsid w:val="002A7848"/>
    <w:rsid w:val="002C0D5E"/>
    <w:rsid w:val="002C7311"/>
    <w:rsid w:val="002D6AA9"/>
    <w:rsid w:val="002E03D6"/>
    <w:rsid w:val="002E1509"/>
    <w:rsid w:val="00306EA7"/>
    <w:rsid w:val="00324BED"/>
    <w:rsid w:val="00326477"/>
    <w:rsid w:val="00326B41"/>
    <w:rsid w:val="00327EAB"/>
    <w:rsid w:val="0034475E"/>
    <w:rsid w:val="00353073"/>
    <w:rsid w:val="00356D87"/>
    <w:rsid w:val="00357193"/>
    <w:rsid w:val="0036479B"/>
    <w:rsid w:val="00373DB9"/>
    <w:rsid w:val="003841FF"/>
    <w:rsid w:val="0038736E"/>
    <w:rsid w:val="003946E0"/>
    <w:rsid w:val="0039780A"/>
    <w:rsid w:val="003C1BB3"/>
    <w:rsid w:val="00403528"/>
    <w:rsid w:val="00406B04"/>
    <w:rsid w:val="0040748A"/>
    <w:rsid w:val="00416657"/>
    <w:rsid w:val="00430D81"/>
    <w:rsid w:val="0044711C"/>
    <w:rsid w:val="00484A91"/>
    <w:rsid w:val="004A27FD"/>
    <w:rsid w:val="004A7736"/>
    <w:rsid w:val="004B0373"/>
    <w:rsid w:val="004B3D2F"/>
    <w:rsid w:val="004B728B"/>
    <w:rsid w:val="004E6F62"/>
    <w:rsid w:val="004F436C"/>
    <w:rsid w:val="005009EF"/>
    <w:rsid w:val="00504E16"/>
    <w:rsid w:val="00534E11"/>
    <w:rsid w:val="00547F00"/>
    <w:rsid w:val="00553A54"/>
    <w:rsid w:val="005663A1"/>
    <w:rsid w:val="00566905"/>
    <w:rsid w:val="005767CC"/>
    <w:rsid w:val="00576B4C"/>
    <w:rsid w:val="00582218"/>
    <w:rsid w:val="0058503E"/>
    <w:rsid w:val="00587C36"/>
    <w:rsid w:val="005910D5"/>
    <w:rsid w:val="005A1EE7"/>
    <w:rsid w:val="005C2AFC"/>
    <w:rsid w:val="005D16C8"/>
    <w:rsid w:val="00611EF9"/>
    <w:rsid w:val="00622B86"/>
    <w:rsid w:val="0062412B"/>
    <w:rsid w:val="00627BC2"/>
    <w:rsid w:val="00631DE8"/>
    <w:rsid w:val="0063283F"/>
    <w:rsid w:val="00636976"/>
    <w:rsid w:val="00644732"/>
    <w:rsid w:val="00665A6A"/>
    <w:rsid w:val="006671DC"/>
    <w:rsid w:val="00686692"/>
    <w:rsid w:val="0069377D"/>
    <w:rsid w:val="00695AF1"/>
    <w:rsid w:val="006A62B9"/>
    <w:rsid w:val="006B599E"/>
    <w:rsid w:val="006C3AC5"/>
    <w:rsid w:val="006D159F"/>
    <w:rsid w:val="006D607E"/>
    <w:rsid w:val="006E4C23"/>
    <w:rsid w:val="006E4E53"/>
    <w:rsid w:val="006F1D49"/>
    <w:rsid w:val="006F5EE4"/>
    <w:rsid w:val="007037AF"/>
    <w:rsid w:val="00727792"/>
    <w:rsid w:val="00741D8B"/>
    <w:rsid w:val="0074320D"/>
    <w:rsid w:val="00755B90"/>
    <w:rsid w:val="0078233C"/>
    <w:rsid w:val="007975EE"/>
    <w:rsid w:val="007A55EC"/>
    <w:rsid w:val="007C3E67"/>
    <w:rsid w:val="007C557F"/>
    <w:rsid w:val="007C670B"/>
    <w:rsid w:val="007E0B74"/>
    <w:rsid w:val="007F7307"/>
    <w:rsid w:val="0081618A"/>
    <w:rsid w:val="00825579"/>
    <w:rsid w:val="00867646"/>
    <w:rsid w:val="00867862"/>
    <w:rsid w:val="00872198"/>
    <w:rsid w:val="00873399"/>
    <w:rsid w:val="0088000A"/>
    <w:rsid w:val="00887CEF"/>
    <w:rsid w:val="00892FB6"/>
    <w:rsid w:val="008B191C"/>
    <w:rsid w:val="008C5AFF"/>
    <w:rsid w:val="008C638A"/>
    <w:rsid w:val="008D0159"/>
    <w:rsid w:val="008D2B7A"/>
    <w:rsid w:val="008E009F"/>
    <w:rsid w:val="008E0509"/>
    <w:rsid w:val="008E072E"/>
    <w:rsid w:val="008E15C7"/>
    <w:rsid w:val="008E4380"/>
    <w:rsid w:val="008F6095"/>
    <w:rsid w:val="00905B1D"/>
    <w:rsid w:val="00922C66"/>
    <w:rsid w:val="009351C5"/>
    <w:rsid w:val="009403D8"/>
    <w:rsid w:val="00943545"/>
    <w:rsid w:val="00953033"/>
    <w:rsid w:val="00970096"/>
    <w:rsid w:val="009744B3"/>
    <w:rsid w:val="0097795D"/>
    <w:rsid w:val="009779B4"/>
    <w:rsid w:val="0098107A"/>
    <w:rsid w:val="009810DB"/>
    <w:rsid w:val="009B1719"/>
    <w:rsid w:val="009B1A3F"/>
    <w:rsid w:val="009B7E10"/>
    <w:rsid w:val="009C0FB1"/>
    <w:rsid w:val="009C5272"/>
    <w:rsid w:val="009D0C57"/>
    <w:rsid w:val="009D5D09"/>
    <w:rsid w:val="009E10F2"/>
    <w:rsid w:val="009E3858"/>
    <w:rsid w:val="009E3ED5"/>
    <w:rsid w:val="009E5945"/>
    <w:rsid w:val="00A0296C"/>
    <w:rsid w:val="00A21EB9"/>
    <w:rsid w:val="00A26E01"/>
    <w:rsid w:val="00A31D75"/>
    <w:rsid w:val="00A32655"/>
    <w:rsid w:val="00A50798"/>
    <w:rsid w:val="00A61044"/>
    <w:rsid w:val="00A939E1"/>
    <w:rsid w:val="00AB5AAD"/>
    <w:rsid w:val="00AC212E"/>
    <w:rsid w:val="00AD2066"/>
    <w:rsid w:val="00AE4811"/>
    <w:rsid w:val="00AF55EE"/>
    <w:rsid w:val="00B01DFE"/>
    <w:rsid w:val="00B170EF"/>
    <w:rsid w:val="00B4261D"/>
    <w:rsid w:val="00B61453"/>
    <w:rsid w:val="00B81A82"/>
    <w:rsid w:val="00B82804"/>
    <w:rsid w:val="00B83CE7"/>
    <w:rsid w:val="00B9532C"/>
    <w:rsid w:val="00BB7D3C"/>
    <w:rsid w:val="00BC61AC"/>
    <w:rsid w:val="00BF4C25"/>
    <w:rsid w:val="00BF5478"/>
    <w:rsid w:val="00C06222"/>
    <w:rsid w:val="00C10E9F"/>
    <w:rsid w:val="00C23AC5"/>
    <w:rsid w:val="00C32EE3"/>
    <w:rsid w:val="00C41157"/>
    <w:rsid w:val="00C70B79"/>
    <w:rsid w:val="00C84795"/>
    <w:rsid w:val="00C971E7"/>
    <w:rsid w:val="00CA0955"/>
    <w:rsid w:val="00CA72B7"/>
    <w:rsid w:val="00CB4F1A"/>
    <w:rsid w:val="00CC1D0E"/>
    <w:rsid w:val="00CC7737"/>
    <w:rsid w:val="00CD06F4"/>
    <w:rsid w:val="00CD1ACE"/>
    <w:rsid w:val="00CE61C0"/>
    <w:rsid w:val="00CF15BA"/>
    <w:rsid w:val="00CF2D39"/>
    <w:rsid w:val="00CF3106"/>
    <w:rsid w:val="00D0570E"/>
    <w:rsid w:val="00D27BA2"/>
    <w:rsid w:val="00D53D6F"/>
    <w:rsid w:val="00D6306C"/>
    <w:rsid w:val="00D67BAC"/>
    <w:rsid w:val="00D71E36"/>
    <w:rsid w:val="00D722A2"/>
    <w:rsid w:val="00D727BF"/>
    <w:rsid w:val="00D9269B"/>
    <w:rsid w:val="00DA1240"/>
    <w:rsid w:val="00DC47ED"/>
    <w:rsid w:val="00DC520E"/>
    <w:rsid w:val="00DE1263"/>
    <w:rsid w:val="00DE4D92"/>
    <w:rsid w:val="00DE72D4"/>
    <w:rsid w:val="00DF63A4"/>
    <w:rsid w:val="00E004DF"/>
    <w:rsid w:val="00E15848"/>
    <w:rsid w:val="00E16586"/>
    <w:rsid w:val="00E16614"/>
    <w:rsid w:val="00E55032"/>
    <w:rsid w:val="00E62A2C"/>
    <w:rsid w:val="00E65667"/>
    <w:rsid w:val="00E67745"/>
    <w:rsid w:val="00E67BFC"/>
    <w:rsid w:val="00E864DE"/>
    <w:rsid w:val="00ED7F4E"/>
    <w:rsid w:val="00EF56FF"/>
    <w:rsid w:val="00F258BE"/>
    <w:rsid w:val="00F25C75"/>
    <w:rsid w:val="00F31144"/>
    <w:rsid w:val="00F33ACF"/>
    <w:rsid w:val="00F416FA"/>
    <w:rsid w:val="00F453B8"/>
    <w:rsid w:val="00F568A2"/>
    <w:rsid w:val="00F60CE5"/>
    <w:rsid w:val="00F629B2"/>
    <w:rsid w:val="00F73DB6"/>
    <w:rsid w:val="00F818E3"/>
    <w:rsid w:val="00F928D7"/>
    <w:rsid w:val="00F9424B"/>
    <w:rsid w:val="00F97073"/>
    <w:rsid w:val="00FA63C3"/>
    <w:rsid w:val="00FB2C72"/>
    <w:rsid w:val="00FB6C05"/>
    <w:rsid w:val="00FE1F78"/>
    <w:rsid w:val="00FE4DC9"/>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AF7FC"/>
  <w15:chartTrackingRefBased/>
  <w15:docId w15:val="{4245B3D7-6782-40BF-952D-91854FE3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CF"/>
    <w:pPr>
      <w:ind w:left="720"/>
      <w:contextualSpacing/>
    </w:pPr>
  </w:style>
  <w:style w:type="paragraph" w:styleId="Header">
    <w:name w:val="header"/>
    <w:basedOn w:val="Normal"/>
    <w:link w:val="HeaderChar"/>
    <w:uiPriority w:val="99"/>
    <w:unhideWhenUsed/>
    <w:rsid w:val="00245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CF"/>
  </w:style>
  <w:style w:type="character" w:styleId="Hyperlink">
    <w:name w:val="Hyperlink"/>
    <w:basedOn w:val="DefaultParagraphFont"/>
    <w:uiPriority w:val="99"/>
    <w:semiHidden/>
    <w:unhideWhenUsed/>
    <w:rsid w:val="002458CF"/>
    <w:rPr>
      <w:color w:val="0000FF"/>
      <w:u w:val="single"/>
    </w:rPr>
  </w:style>
  <w:style w:type="paragraph" w:styleId="NoSpacing">
    <w:name w:val="No Spacing"/>
    <w:uiPriority w:val="1"/>
    <w:qFormat/>
    <w:rsid w:val="00553A54"/>
    <w:pPr>
      <w:spacing w:after="0" w:line="240" w:lineRule="auto"/>
    </w:pPr>
  </w:style>
  <w:style w:type="character" w:styleId="Strong">
    <w:name w:val="Strong"/>
    <w:basedOn w:val="DefaultParagraphFont"/>
    <w:uiPriority w:val="22"/>
    <w:qFormat/>
    <w:rsid w:val="00BC6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haines@dartford.gov.uk" TargetMode="External"/><Relationship Id="rId13" Type="http://schemas.openxmlformats.org/officeDocument/2006/relationships/hyperlink" Target="mailto:sharon.glover@amicushorizon.org.uk" TargetMode="External"/><Relationship Id="rId18" Type="http://schemas.openxmlformats.org/officeDocument/2006/relationships/hyperlink" Target="mailto:info@erosh.co.uk,%20linda.lumsden@optivo.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jomctavish@aol.com" TargetMode="External"/><Relationship Id="rId12" Type="http://schemas.openxmlformats.org/officeDocument/2006/relationships/hyperlink" Target="mailto:Judith.Smith@sanctuary-housing.co.uk" TargetMode="External"/><Relationship Id="rId17" Type="http://schemas.openxmlformats.org/officeDocument/2006/relationships/hyperlink" Target="mailto:amanda.fairman@wkha.org.uk" TargetMode="External"/><Relationship Id="rId2" Type="http://schemas.openxmlformats.org/officeDocument/2006/relationships/styles" Target="styles.xml"/><Relationship Id="rId16" Type="http://schemas.openxmlformats.org/officeDocument/2006/relationships/hyperlink" Target="mailto:Sue.rudd@mhs.org.uk%20%3cellenor.poole@eastkenthousing.org.uk"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elle.simmonds@eastkenthousing.org.uk" TargetMode="External"/><Relationship Id="rId5" Type="http://schemas.openxmlformats.org/officeDocument/2006/relationships/footnotes" Target="footnotes.xml"/><Relationship Id="rId15" Type="http://schemas.openxmlformats.org/officeDocument/2006/relationships/hyperlink" Target="mailto:paula.waterman@wkha.org.uk" TargetMode="External"/><Relationship Id="rId10" Type="http://schemas.openxmlformats.org/officeDocument/2006/relationships/hyperlink" Target="mailto:christine.brown@amicushorizon.org.uk%3cjanice.hatcher@eastkenthousing.org.uk" TargetMode="External"/><Relationship Id="rId19" Type="http://schemas.openxmlformats.org/officeDocument/2006/relationships/hyperlink" Target="mailto:robin.deane@optivo.org.uk" TargetMode="External"/><Relationship Id="rId4" Type="http://schemas.openxmlformats.org/officeDocument/2006/relationships/webSettings" Target="webSettings.xml"/><Relationship Id="rId9" Type="http://schemas.openxmlformats.org/officeDocument/2006/relationships/hyperlink" Target="mailto:kudu.omogbai@gravesham.gov.uk%20sharon.davies@familymosaic.co.uk%20%3cSue.watts@hanover.org.uk;%20tina.mowat@moat.co.uk" TargetMode="External"/><Relationship Id="rId14" Type="http://schemas.openxmlformats.org/officeDocument/2006/relationships/hyperlink" Target="mailto:paul.coles@ageukmaidstone.org.uk%3csamantha.kitney@familymosaic.co.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Lumsden</dc:creator>
  <cp:keywords/>
  <dc:description/>
  <cp:lastModifiedBy>Linda Lumsden</cp:lastModifiedBy>
  <cp:revision>4</cp:revision>
  <dcterms:created xsi:type="dcterms:W3CDTF">2018-06-15T11:29:00Z</dcterms:created>
  <dcterms:modified xsi:type="dcterms:W3CDTF">2018-07-04T12:27:00Z</dcterms:modified>
</cp:coreProperties>
</file>